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بنو ذودان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بنو ذودان
</w:t>
      </w:r>
    </w:p>
    <w:p>
      <w:pPr/>
      <w:r>
        <w:rPr/>
        <w:t xml:space="preserve">بنو ذودان قال الكشي في رجاله حدثنا محمد بن مسعود قال سالت علي بن الحسن بن فضال عن بني ذودان الذين في الحديث، قال هم قوم من الفرس بزازون (انتهى).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610)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2026-07-13T10:40:41+03:00</dcterms:created>
  <dcterms:modified xsi:type="dcterms:W3CDTF">2026-07-13T10:40:41+03:00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