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بنو الياس البجلي الكوفي
</w:t>
      </w:r>
    </w:p>
    <w:p>
      <w:pPr>
        <w:jc w:val="start"/>
        <w:bidi/>
      </w:pPr>
      <w:r>
        <w:rPr>
          <w:rFonts w:ascii="arial" w:hAnsi="arial" w:eastAsia="arial" w:cs="arial"/>
          <w:sz w:val="28"/>
          <w:szCs w:val="28"/>
          <w:b w:val="1"/>
          <w:bCs w:val="1"/>
          <w:rtl/>
        </w:rPr>
        <w:t xml:space="preserve">بنو الياس البجلي الكوفي
</w:t>
      </w:r>
    </w:p>
    <w:p>
      <w:pPr/>
      <w:r>
        <w:rPr/>
        <w:t xml:space="preserve">بنو الياس البجلي الكوفي قال بحر العلوم الطباطبائي في رجاله بنو الياس البجلي الكوفي منهم أبو الياس عمرو بن الياس من أصحاب الباقر والصادق عليه السلام روى عنهما، له كتاب عنه ابن جبلة وابنه الياس بن عمرو شيخ من أصحاب الصادق عليه السلام متحقق بهذا الأمر له كتاب عنه الحسن بن علي الأشعري وهو جد الحسن بن علي ابن بنت الياس المعروف بذلك وبالوشا وبالخزاز، وأولاد الياس بن عمرو عمرو ويعقوب ورقيم ثقات رووا عن أبي عبد الله عليه السلام أيضا. قال النجاشي رقيم بن الياس بن عمرو البجلي كوفي ثقة روى هو وأبوه وأخواه يعقوب وعمرو عن أبي عبد الله عليه السلام له كتاب عنه علي بن الحسن الطاطري، ثم قال بعد ترجمة أبي الياس عمرو بن الياس بن عمرو بن الياس البجلي أيضا ابن ذاك روى عن أبي عبد الله عليه السلام عنه الطاطري وهو ثقة هو وأخواه يعقوب ورقيم، وقد علم من كلامه مدح الجماعة وتوثيق بني الياس بن عمرو الثلاثة كما يظهر من تكرير الضمير في قوله وهو ثقة هو وأخواه في ترجمة عمرو وتوثيق رقيم مع ذلك في ترجمته (انتهى).</w:t>
      </w:r>
    </w:p>
    <w:p>
      <w:pPr>
        <w:jc w:val="start"/>
        <w:bidi/>
      </w:pPr>
      <w:r>
        <w:rPr>
          <w:sz w:val="24"/>
          <w:szCs w:val="24"/>
          <w:b w:val="1"/>
          <w:bCs w:val="1"/>
          <w:rtl/>
        </w:rPr>
        <w:t xml:space="preserve">
أعيان الشيعة،(دار التعارف للمطبوعات - بيروت،1983،ط 1،ج 3،ص 608)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2026-07-13T09:42:33+03:00</dcterms:created>
  <dcterms:modified xsi:type="dcterms:W3CDTF">2026-07-13T09:42:33+03:00</dcterms:modified>
</cp:coreProperties>
</file>

<file path=docProps/custom.xml><?xml version="1.0" encoding="utf-8"?>
<Properties xmlns="http://schemas.openxmlformats.org/officeDocument/2006/custom-properties" xmlns:vt="http://schemas.openxmlformats.org/officeDocument/2006/docPropsVTypes"/>
</file>