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عبد الله أو عبيد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عبد الله أو عبيد الله الكوفي
</w:t>
      </w:r>
    </w:p>
    <w:p>
      <w:pPr/>
      <w:r>
        <w:rPr/>
        <w:t xml:space="preserve">بكير بن عبد الله أو عبيد الله الكوفي ذكره الشيخ في رجاله في أصحاب الصادق عليه السلام ويحتمل قريبا كونه المذكور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2026-07-13T09:00:17+03:00</dcterms:created>
  <dcterms:modified xsi:type="dcterms:W3CDTF">2026-07-13T09:00:17+03:00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