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سالم
</w:t>
      </w:r>
    </w:p>
    <w:p>
      <w:pPr/>
      <w:r>
        <w:rPr/>
        <w:t xml:space="preserve">بكر بن سالم في التعليقة في التهذيب في الصحيح عن عبد الله بن المغيرة عنه عن سعد الإسكاف وفي روايته عنه نوع اعتماد كما مر في الفوائد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2026-07-13T07:35:58+03:00</dcterms:created>
  <dcterms:modified xsi:type="dcterms:W3CDTF">2026-07-13T07:35:58+03:00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