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بكار بن أبي بكر الحضرمي الكوفي
</w:t>
      </w:r>
    </w:p>
    <w:p>
      <w:pPr>
        <w:jc w:val="start"/>
        <w:bidi/>
      </w:pPr>
      <w:r>
        <w:rPr>
          <w:rFonts w:ascii="arial" w:hAnsi="arial" w:eastAsia="arial" w:cs="arial"/>
          <w:sz w:val="28"/>
          <w:szCs w:val="28"/>
          <w:b w:val="1"/>
          <w:bCs w:val="1"/>
          <w:rtl/>
        </w:rPr>
        <w:t xml:space="preserve">بكار بن أبي بكر الحضرمي الكوفي
</w:t>
      </w:r>
    </w:p>
    <w:p>
      <w:pPr/>
      <w:r>
        <w:rPr/>
        <w:t xml:space="preserve">بكار بن أبي بكر الحضرمي الكوفي يأتي بعنوان بكار بن عبد الله بن محمد.</w:t>
      </w:r>
    </w:p>
    <w:p>
      <w:pPr>
        <w:jc w:val="start"/>
        <w:bidi/>
      </w:pPr>
      <w:r>
        <w:rPr>
          <w:sz w:val="24"/>
          <w:szCs w:val="24"/>
          <w:b w:val="1"/>
          <w:bCs w:val="1"/>
          <w:rtl/>
        </w:rPr>
        <w:t xml:space="preserve">
أعيان الشيعة،(دار التعارف للمطبوعات - بيروت،1983،ط 1،ج 3،ص 587)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بكار بن أبي بكر الحضرمي الكوفي
</w:t>
      </w:r>
    </w:p>
    <w:p>
      <w:pPr/>
      <w:r>
        <w:rPr/>
        <w:t xml:space="preserve">بكار بن أبي بكر الحضرمي الكوفي واسم أبي بكر الحضرمي عبد الله بن محمد. قال الشيخ في رجاله في أصحاب الصادق عليه السلام بكار بن أبي بكر الحضرمي وحكاه في لسان الميزان عن الطوسي وفي التعليقة روى عنه صفوان بن يحيى بواسطة منذر وفيه نوع اعتماد وفي الكافي بكار بن بكر روى عنه يونس فتأمل (انتهى) ويأتي بكر عبد الله بن محمد الحضرمي وظاهر الحال أنهما اثنان فيكون للحضرمي ابنان بكار وبكر ويمكن كونهما واحدا يقال له بكر وبكار. وعن جامع الرواة رواية إسحاق بن عمار وعلي بن الحارث ويونس أيضا عنه وفي المستدركات يروى عنه سيف بن عميرة كثيرا (انتهى). لكنه ذكره بلفظ بكر.</w:t>
      </w:r>
    </w:p>
    <w:p>
      <w:pPr>
        <w:jc w:val="start"/>
        <w:bidi/>
      </w:pPr>
      <w:r>
        <w:rPr>
          <w:sz w:val="24"/>
          <w:szCs w:val="24"/>
          <w:b w:val="1"/>
          <w:bCs w:val="1"/>
          <w:rtl/>
        </w:rPr>
        <w:t xml:space="preserve">
أعيان الشيعة،(دار التعارف للمطبوعات - بيروت،1983،ط 1،ج 3،ص 588)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2026-07-13T06:55:22+03:00</dcterms:created>
  <dcterms:modified xsi:type="dcterms:W3CDTF">2026-07-13T06:55:22+03:00</dcterms:modified>
</cp:coreProperties>
</file>

<file path=docProps/custom.xml><?xml version="1.0" encoding="utf-8"?>
<Properties xmlns="http://schemas.openxmlformats.org/officeDocument/2006/custom-properties" xmlns:vt="http://schemas.openxmlformats.org/officeDocument/2006/docPropsVTypes"/>
</file>