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أبي القاسم الحضرمي الكوفي
</w:t>
      </w:r>
    </w:p>
    <w:p>
      <w:pPr>
        <w:jc w:val="start"/>
        <w:bidi/>
      </w:pPr>
      <w:r>
        <w:rPr>
          <w:rFonts w:ascii="arial" w:hAnsi="arial" w:eastAsia="arial" w:cs="arial"/>
          <w:sz w:val="28"/>
          <w:szCs w:val="28"/>
          <w:b w:val="1"/>
          <w:bCs w:val="1"/>
          <w:rtl/>
        </w:rPr>
        <w:t xml:space="preserve">أنس بن أبي القاسم الحضرمي الكوفي
</w:t>
      </w:r>
    </w:p>
    <w:p>
      <w:pPr/>
      <w:r>
        <w:rPr/>
        <w:t xml:space="preserve">أنس بن أبي القاسم الحضرمي الكوفي ذكره الشيخ في رجاله في أصحاب الصادق عليه السلام وقال اسند عنه. وفي الميزان الاعتدال: انس بن القاسم هو انس بن أبي نمير عن كعب الأحبار ذكره أبو حاتم مجهول (انتهى) وفي لسان الميزان الذي في كتاب ابن أبي حاتم روى عن أبي بن كعب وفيه نظر قال الطبراني أخرج حديثه في مسند كعب بن مالك من رواية ابن موسى عن محمد بن يوسف الفريابي عن انس بن أبي مالك عن أبيه رفعه فيما أحسب فذكر حديثا في قوله سواء علينا أجزعنا أم صبرنا وكذا أخرجه ابن مردويه في تفسيره عن الطبراني وقال الجنيد قلت ليحيى بن معين ثنا سعيد بن منصور ثنا أنس بن أبي القاسم الحضرمي عن عبد الرحمن بن الأسود فذكر حديثا فلم يعرف أنسا. وقال الطوسي في رجال الشيعة: انس بن القاسم الحضرمي روى عن جعفر الصادق فالله اعلم هو هذا أو آخر (انتهى). أقول المعنون في الميزان واللسان كما سمعت انس بن القاسم بدون لفظ أبي والمذكور في حديث سعيد بن منصور أنس بن أبي القاسم وفي الذي حكاه عن الطوسي انس بن القاسم بدون لفظ أبي والظاهر أنه من سهو الناسخ وكيف كان فالظاهر إن الذي في الميزان غير الذي في حديث سعيد بن منصور ورجال الطوسي وإن الذي فيهما واحد.</w:t>
      </w:r>
    </w:p>
    <w:p>
      <w:pPr>
        <w:jc w:val="start"/>
        <w:bidi/>
      </w:pPr>
      <w:r>
        <w:rPr>
          <w:sz w:val="24"/>
          <w:szCs w:val="24"/>
          <w:b w:val="1"/>
          <w:bCs w:val="1"/>
          <w:rtl/>
        </w:rPr>
        <w:t xml:space="preserve">
أعيان الشيعة،(دار التعارف للمطبوعات - بيروت،1983،ط 1،ج 3،ص 499)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2026-07-12T19:04:53+03:00</dcterms:created>
  <dcterms:modified xsi:type="dcterms:W3CDTF">2026-07-12T19:04:53+03:00</dcterms:modified>
</cp:coreProperties>
</file>

<file path=docProps/custom.xml><?xml version="1.0" encoding="utf-8"?>
<Properties xmlns="http://schemas.openxmlformats.org/officeDocument/2006/custom-properties" xmlns:vt="http://schemas.openxmlformats.org/officeDocument/2006/docPropsVTypes"/>
</file>