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 العلاء
</w:t>
      </w:r>
    </w:p>
    <w:p>
      <w:pPr>
        <w:jc w:val="start"/>
        <w:bidi/>
      </w:pPr>
      <w:r>
        <w:rPr>
          <w:rFonts w:ascii="arial" w:hAnsi="arial" w:eastAsia="arial" w:cs="arial"/>
          <w:sz w:val="28"/>
          <w:szCs w:val="28"/>
          <w:b w:val="1"/>
          <w:bCs w:val="1"/>
          <w:rtl/>
        </w:rPr>
        <w:t xml:space="preserve">أم العلاء
</w:t>
      </w:r>
    </w:p>
    <w:p>
      <w:pPr/>
      <w:r>
        <w:rPr/>
        <w:t xml:space="preserve">أم العلاء عدها الشيخ في رجاله في أصحاب الرسول صلى الله عليه وسلم وفي الطبقات الكبير لابن سعد: أم العلاء الأنصارية أسلمت وبايعت رسول الله صلى الله عليه وسلم وروت عنه وهي التي قالت إن الأنصار تنافسوا في المهاجرين حتى اقترعوا عليهم فطار لنا في القرعة عثمان بن مظعون أي حين اقترعت الأنصار على المهاجرين في السكنى كما في رواية أخرى قال وشهدت أم العلاء مع رسول الله صلى الله عليه وسلم خيبر (انتهى) وفي الاستيعاب: أم العلاء الأنصارية من المبايعات حديثها عند أهل المدينة روى عنها خارجة بن زيد بن ثابت وعبد الملك بن عمير وكان رسول الله صلى الله عليه وسلم يعودها في مرضها. وذكر ابن السكن إن أم العلاء التي روى عنها خارجة بن زيد غير التي روى عنها عبد الملك بن عمير وذكر العلاء امرأة ثالثة حديثها عن أهل الشام في عيادة رسول الله صلى الله عليه وسلم (انتهى) وفي الإصابة أم العلاء الأنصارية نسبها غير أبي عمر فقال بنت الحارث بن ثابت بن حارثة بن ثعلبة بن الجلاس بن أمية بن حدارة بن عوف بن الحارث بن الخزرج يقال أنها والدة خارجة بن زيد بن ثابت الراوي عنها (انتهى) ولم يعلم أنها من شرط كتابنا.</w:t>
      </w:r>
    </w:p>
    <w:p>
      <w:pPr>
        <w:jc w:val="start"/>
        <w:bidi/>
      </w:pPr>
      <w:r>
        <w:rPr>
          <w:sz w:val="24"/>
          <w:szCs w:val="24"/>
          <w:b w:val="1"/>
          <w:bCs w:val="1"/>
          <w:rtl/>
        </w:rPr>
        <w:t xml:space="preserve">
أعيان الشيعة،(دار التعارف للمطبوعات - بيروت،1983،ط 1،ج 3،ص 483)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2026-07-12T17:48:15+03:00</dcterms:created>
  <dcterms:modified xsi:type="dcterms:W3CDTF">2026-07-12T17:48:15+03:00</dcterms:modified>
</cp:coreProperties>
</file>

<file path=docProps/custom.xml><?xml version="1.0" encoding="utf-8"?>
<Properties xmlns="http://schemas.openxmlformats.org/officeDocument/2006/custom-properties" xmlns:vt="http://schemas.openxmlformats.org/officeDocument/2006/docPropsVTypes"/>
</file>