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عمر بنت الصلت
</w:t>
      </w:r>
    </w:p>
    <w:p>
      <w:pPr>
        <w:jc w:val="start"/>
        <w:bidi/>
      </w:pPr>
      <w:r>
        <w:rPr>
          <w:rFonts w:ascii="arial" w:hAnsi="arial" w:eastAsia="arial" w:cs="arial"/>
          <w:sz w:val="28"/>
          <w:szCs w:val="28"/>
          <w:b w:val="1"/>
          <w:bCs w:val="1"/>
          <w:rtl/>
        </w:rPr>
        <w:t xml:space="preserve">أم عمر بنت الصلت
</w:t>
      </w:r>
    </w:p>
    <w:p>
      <w:pPr/>
      <w:r>
        <w:rPr/>
        <w:t xml:space="preserve">أم عمر بنت الصلت قال ابن الأثير: كانت تتشيع فاتت زيدا يوم خرج بالكوفة تسلم عليه، وكانت جميلة حسناء قد دخلت في السن ولم يظهر عليها فخطبها زيد إلى نفسه، فاعتذرت بالسن وقالت لي ابنة هي أجمل مني وأبيض وأحسن دلا وشكلا فضحك زيد ثم تزوجها. وكانت ابنتها تلك هي ابنة عبد الله بن أبي العنبس الأزدي (انتهى).</w:t>
      </w:r>
    </w:p>
    <w:p>
      <w:pPr>
        <w:jc w:val="start"/>
        <w:bidi/>
      </w:pPr>
      <w:r>
        <w:rPr>
          <w:sz w:val="24"/>
          <w:szCs w:val="24"/>
          <w:b w:val="1"/>
          <w:bCs w:val="1"/>
          <w:rtl/>
        </w:rPr>
        <w:t xml:space="preserve">
أعيان الشيعة،(دار التعارف للمطبوعات - بيروت،1983،ط 1،ج 3،ص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2026-07-12T16:33:21+03:00</dcterms:created>
  <dcterms:modified xsi:type="dcterms:W3CDTF">2026-07-12T16:33:21+03:00</dcterms:modified>
</cp:coreProperties>
</file>

<file path=docProps/custom.xml><?xml version="1.0" encoding="utf-8"?>
<Properties xmlns="http://schemas.openxmlformats.org/officeDocument/2006/custom-properties" xmlns:vt="http://schemas.openxmlformats.org/officeDocument/2006/docPropsVTypes"/>
</file>