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أشيم بن عبد الله أبو صالح الخراساني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أشيم بن عبد الله أبو صالح الخراساني
</w:t>
      </w:r>
    </w:p>
    <w:p>
      <w:pPr/>
      <w:r>
        <w:rPr/>
        <w:t xml:space="preserve">أشيم بن عبد الله أبو صالح الخراساني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2026-07-12T13:07:23+03:00</dcterms:created>
  <dcterms:modified xsi:type="dcterms:W3CDTF">2026-07-12T13:07:23+03:00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