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إسماعيل بن محمد بن إبراهيم
</w:t>
      </w:r>
    </w:p>
    <w:p>
      <w:pPr>
        <w:jc w:val="start"/>
        <w:bidi/>
      </w:pPr>
      <w:r>
        <w:rPr>
          <w:rFonts w:ascii="arial" w:hAnsi="arial" w:eastAsia="arial" w:cs="arial"/>
          <w:sz w:val="28"/>
          <w:szCs w:val="28"/>
          <w:b w:val="1"/>
          <w:bCs w:val="1"/>
          <w:rtl/>
        </w:rPr>
        <w:t xml:space="preserve">السيد إسماعيل بن محمد بن إبراهيم
</w:t>
      </w:r>
    </w:p>
    <w:p>
      <w:pPr/>
      <w:r>
        <w:rPr/>
        <w:t xml:space="preserve">السيد إسماعيل بن محمد بن إبراهيم ابن محمد بن حسين بن زين العابدين بن نور الدين الموسوي الدمشقي. في تتمة الأمل: كان من العلماء الفضلاء الأجلاء في دمشق يعرف هو وسائر عائلتهم بال مرتضى نسبة إلى إبراهيم المرتضى بن الإمام موسى بن جعفرعليه السلام وهم بيت شرف وجلالة (انتهى). أقول بل المرتضى الذي ينسبون إليه هو متأخر والظاهر أنه هو السيد مرتضى بن علي بن محمد أبو طالب بن علي بن علوان.</w:t>
      </w:r>
    </w:p>
    <w:p>
      <w:pPr>
        <w:jc w:val="start"/>
        <w:bidi/>
      </w:pPr>
      <w:r>
        <w:rPr>
          <w:sz w:val="24"/>
          <w:szCs w:val="24"/>
          <w:b w:val="1"/>
          <w:bCs w:val="1"/>
          <w:rtl/>
        </w:rPr>
        <w:t xml:space="preserve">
أعيان الشيعة،(دار التعارف للمطبوعات - بيروت،1983،ط 1،ج 3،ص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2026-07-12T08:29:26+03:00</dcterms:created>
  <dcterms:modified xsi:type="dcterms:W3CDTF">2026-07-12T08:29:26+03:00</dcterms:modified>
</cp:coreProperties>
</file>

<file path=docProps/custom.xml><?xml version="1.0" encoding="utf-8"?>
<Properties xmlns="http://schemas.openxmlformats.org/officeDocument/2006/custom-properties" xmlns:vt="http://schemas.openxmlformats.org/officeDocument/2006/docPropsVTypes"/>
</file>