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حازم الجعفي الكوفي مولى لهم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حازم الجعفي الكوفي مولى لهم
</w:t>
      </w:r>
    </w:p>
    <w:p>
      <w:pPr/>
      <w:r>
        <w:rPr/>
        <w:t xml:space="preserve">إسماعيل بن حازم الجعفي الكوفي مولى لهم ذكره الشيخ في رجاله في أصحاب الصادق عليه السلام. وما في كتاب لبعض المعاصرين مولى أنهم بالنون تصحيف قبيح.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2026-07-12T03:30:45+03:00</dcterms:created>
  <dcterms:modified xsi:type="dcterms:W3CDTF">2026-07-12T03:30:45+03:00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