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الجلاب
</w:t>
      </w:r>
    </w:p>
    <w:p>
      <w:pPr>
        <w:jc w:val="start"/>
        <w:bidi/>
      </w:pPr>
      <w:r>
        <w:rPr>
          <w:rFonts w:ascii="arial" w:hAnsi="arial" w:eastAsia="arial" w:cs="arial"/>
          <w:sz w:val="28"/>
          <w:szCs w:val="28"/>
          <w:b w:val="1"/>
          <w:bCs w:val="1"/>
          <w:rtl/>
        </w:rPr>
        <w:t xml:space="preserve">إسحاق الجلاب
</w:t>
      </w:r>
    </w:p>
    <w:p>
      <w:pPr/>
      <w:r>
        <w:rPr/>
        <w:t xml:space="preserve">إسحاق الجلاب الجلاب من يجلب الحيوانات وغيرها من موضع إلى آخر لأجل التجارة وكان المترجم يجلب الغنم كما يفهم من الرواية الآتي إليها الإشارة من أنه اشترى لأبي الحسن عليه السلام غنما كثيرة. عن جامع الرواة أنه من أصحاب الحسن العسكري عليه السلام روى عنه علي بن محمد في الكافي في باب مولد أبي الحسن علي بن محمد عليه السلام ويفهم مدحه منه (انتهى) وذلك لتضمنه أنه اشترى لأبي الحسن غنما كثيرة وادخله من اصطبل داره إلى موضع واسع وأمره بتفريق الغنم في جماعة وظهرت على يده كرامة عظيمة. وفي تاريخ بغداد إسحاق بن عبد الله أبو يعقوب المخرمي الجلاب حدث عن هوذة بن خليفة وحجاج بن نصير روى عنه محمد بن مخلد وذكر في تاريخه أنه مات سنة 262 (انتهى) فيمكن إن يكون هو المترجم فان الهادي عليه السلام توفي سنة 254 والعسكري عليه السلام سنة 260.</w:t>
      </w:r>
    </w:p>
    <w:p>
      <w:pPr>
        <w:jc w:val="start"/>
        <w:bidi/>
      </w:pPr>
      <w:r>
        <w:rPr>
          <w:sz w:val="24"/>
          <w:szCs w:val="24"/>
          <w:b w:val="1"/>
          <w:bCs w:val="1"/>
          <w:rtl/>
        </w:rPr>
        <w:t xml:space="preserve">
أعيان الشيعة،(دار التعارف للمطبوعات - بيروت،1983،ط 1،ج 3،ص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2026-07-11T20:18:19+03:00</dcterms:created>
  <dcterms:modified xsi:type="dcterms:W3CDTF">2026-07-11T20:18:19+03:00</dcterms:modified>
</cp:coreProperties>
</file>

<file path=docProps/custom.xml><?xml version="1.0" encoding="utf-8"?>
<Properties xmlns="http://schemas.openxmlformats.org/officeDocument/2006/custom-properties" xmlns:vt="http://schemas.openxmlformats.org/officeDocument/2006/docPropsVTypes"/>
</file>