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جحدر بن ضبيعة
</w:t>
      </w:r>
    </w:p>
    <w:p>
      <w:pPr>
        <w:jc w:val="start"/>
        <w:bidi/>
      </w:pPr>
      <w:r>
        <w:rPr>
          <w:rFonts w:ascii="arial" w:hAnsi="arial" w:eastAsia="arial" w:cs="arial"/>
          <w:sz w:val="28"/>
          <w:szCs w:val="28"/>
          <w:b w:val="1"/>
          <w:bCs w:val="1"/>
          <w:rtl/>
        </w:rPr>
        <w:t xml:space="preserve">جحدر بن ضبيعة
</w:t>
      </w:r>
    </w:p>
    <w:p>
      <w:pPr/>
      <w:r>
        <w:rPr/>
        <w:t xml:space="preserve">جحدر بن ضبيعة  جحدر بن ضبيعة بن قيس البكري الوائلي، أبو مكنف: فارس (بكر) في الجاهلية، وله شعر. قيل: اسمه ربيعة، ولقبه جحدر (وهو في اللغة: القصير) له وقائع كثيرة، وقتل في حرب تغلب، يوم تحلاق اللمم، وكان قبل الإسلام بنحو مئة سنة. وإليه ينسب عامر بن عبد الملك بن مسمع الجحدري النسابة، وجده مسمع بن مالك الجحدري من كبار البكريين. كان معاصرا لعبد الملك بن مروان. وكان لبني مسمع هذا وبني إخوته في البصرة عدد وثروة - كما يقول ابن حزم - ومن بنيه الأمير المسمعي إبراهيم بن عبد الله. وقال ابن الأثير: يوم تحلاق اللمم، سمي بذلك لأن بكرا حلقوا رؤوسهم ليعرف بعضهم بعضا إلا جحدر بن ضبيعة، فقال لهم: أنا قصير فلا تشينوني وأنا أشتري منكم لمتى باول فارس يطلع عليكم، فطلع ابن عناق، فشد عليه فقتله، وكان يرتجز في ذلك اليوم ويقول:</w:t>
      </w:r>
    </w:p>
    <w:p/>
    <w:p>
      <w:pPr>
        <w:jc w:val="center"/>
      </w:pPr>
      <w:r>
        <w:rPr>
          <w:color w:val="ff0000"/>
        </w:rPr>
        <w:t xml:space="preserve">ردوا علي الخيل إن ألمت</w:t>
      </w:r>
      <w:r>
        <w:rPr>
          <w:color w:val="ff0000"/>
        </w:rPr>
        <w:t xml:space="preserve">      </w:t>
      </w:r>
      <w:r>
        <w:rPr>
          <w:color w:val="ff0000"/>
        </w:rPr>
        <w:t xml:space="preserve">إن لم أقاتل فجزوا لمتى!</w:t>
      </w:r>
    </w:p>
    <w:p/>
    <w:p>
      <w:pPr>
        <w:jc w:val="start"/>
        <w:bidi/>
      </w:pPr>
      <w:r>
        <w:rPr>
          <w:sz w:val="24"/>
          <w:szCs w:val="24"/>
          <w:b w:val="1"/>
          <w:bCs w:val="1"/>
          <w:rtl/>
        </w:rPr>
        <w:t xml:space="preserve">
الأعلام،(دار العلم للملايين - بيروت،2002،ط 15،ج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2026-07-06T17:05:03+03:00</dcterms:created>
  <dcterms:modified xsi:type="dcterms:W3CDTF">2026-07-06T17:05:03+03:00</dcterms:modified>
</cp:coreProperties>
</file>

<file path=docProps/custom.xml><?xml version="1.0" encoding="utf-8"?>
<Properties xmlns="http://schemas.openxmlformats.org/officeDocument/2006/custom-properties" xmlns:vt="http://schemas.openxmlformats.org/officeDocument/2006/docPropsVTypes"/>
</file>