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بشر بن مقاتل أبو يعقوب
</w:t>
      </w:r>
    </w:p>
    <w:p>
      <w:pPr>
        <w:jc w:val="start"/>
        <w:bidi/>
      </w:pPr>
      <w:r>
        <w:rPr>
          <w:rFonts w:ascii="arial" w:hAnsi="arial" w:eastAsia="arial" w:cs="arial"/>
          <w:sz w:val="28"/>
          <w:szCs w:val="28"/>
          <w:b w:val="1"/>
          <w:bCs w:val="1"/>
          <w:rtl/>
        </w:rPr>
        <w:t xml:space="preserve">إسحاق بن بشر بن مقاتل أبو يعقوب
</w:t>
      </w:r>
    </w:p>
    <w:p>
      <w:pPr/>
      <w:r>
        <w:rPr/>
        <w:t xml:space="preserve">إسحاق بن بشر بن مقاتل أبو يعقوب الكاهلي الكوفي</w:t>
      </w:r>
    </w:p>
    <w:p/>
    <w:p>
      <w:pPr/>
      <w:r>
        <w:rPr/>
        <w:t xml:space="preserve">مات سنة 228. ذكره الخطيب في تاريخ بغداد وقال: يروي عن جماعة أحاديث منكرة ونقل تكذيبه عن أبي بكر بن أبي شيبة وعن سهل بن أحمد الواسطي أنه متروك الحديث وذكر له الذهبي في ميزانه ترجمة طويلة ونقل تكذيبه عن جماعة ممن ذكرهم الخطيب وروى له حديثا طويلا في ملاقاة هامة بن الهيثم بن لاقيس بن إبليس الجني للنبي صلى الله عليه وسلم وكذبه فيه ثم قال في آخر الترجمة وروى الأصم عن إبراهيم بن سليمان الحمصي أنبأنا إسحاق بن بشر أنبأنا خالد بن الحارث عن عوف عن الحسن عن أبي ليلى الغفاري سمع النبي صلى الله عليه وسلم يقول: ستكون فتنة بعدي فالزموا عليا فإنه أول من يراني وأول من يصافحني يوم القيامة وهو معي في السماء العليا وهو الفارق بين الحق والباطل (انتهى) فيمكن إن يكون إسحاق بن بشر الذي في سند هذا الحديث هو صاحب الترجمة وهو الظاهر ويمكن إن يكون غيره للاقتصار على اسمه واسم أبيه وعلى كل حال فيمكن استظهار تشيعه من روايته هذا الحديث لا سيما مع كونه كوفيا والغالب على أهل الكوفة التشيع ويمكن إن يكون تكذيبه لروايته مثل هذا الحديث.</w:t>
      </w:r>
    </w:p>
    <w:p>
      <w:pPr>
        <w:jc w:val="start"/>
        <w:bidi/>
      </w:pPr>
      <w:r>
        <w:rPr>
          <w:sz w:val="24"/>
          <w:szCs w:val="24"/>
          <w:b w:val="1"/>
          <w:bCs w:val="1"/>
          <w:rtl/>
        </w:rPr>
        <w:t xml:space="preserve">
أعيان الشيعة،(دار التعارف للمطبوعات - بيروت،1983،ط 1،ج 3،ص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الكاهلي الكوفي
</w:t>
      </w:r>
    </w:p>
    <w:p>
      <w:pPr/>
      <w:r>
        <w:rPr/>
        <w:t xml:space="preserve">الكاهلي الكوفي إسحاق بن بشر الكاهلي الكوفي. قال ابن عدي: كان يضع الحديث، وقال موسى بن هارون: مات بالمدينة وهو كذاب. توفي سنة ثمان وعشرين ومائتين قلت: كذا وجدته وأظنه المذكور آنفا، وإن كان غيره فإن ذلك اتفاق غريب في اسمه واسم أبيه والداء الذي رمي به.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يعقوب الكاهلي كوفي
</w:t>
      </w:r>
    </w:p>
    <w:p>
      <w:pPr/>
      <w:r>
        <w:rPr/>
        <w:t xml:space="preserve">إسحاق بن بشر أبو يعقوب الكاهلي كوفي سمعت أحمد بن محمد بن سعيد يقول: سمعت الحضرمي يقول: ما سمعت أبا بكر بن أبي شيبة كذب أحدا إلا إسحاق بن بشر الكاهلي، فإنه جاز به فقال لي: أبو يعقوب هذا كذاب.</w:t>
      </w:r>
    </w:p>
    <w:p/>
    <w:p>
      <w:pPr/>
      <w:r>
        <w:rPr/>
        <w:t xml:space="preserve">سمعت إبراهيم بن محمد بن عيسى الجهني يقول: سمعت موسى بن هارون الحمال</w:t>
      </w:r>
    </w:p>
    <w:p/>
    <w:p>
      <w:pPr/>
      <w:r>
        <w:rPr/>
        <w:t xml:space="preserve">يقول: مات إسحاق بن بشر الكاهلي بالكوفة سنة ثمان وعشرين ومئتين كذاب، وكان يخضب.</w:t>
      </w:r>
    </w:p>
    <w:p/>
    <w:p>
      <w:pPr/>
      <w:r>
        <w:rPr/>
        <w:t xml:space="preserve">حدثنا أحمد بن حفص السعدي، حدثنا إسحاق بن بشر الكوفي، حدثنا حفص عن ليث عن مجاهد، قال: قال ابن عباس: سمعت رسول الله صلى الله عليه وسلم يقول: وذكر عنده أبو بكر فقال: ومن أفضل من أبي بكر كذبني الخلق، وصدقني أبو بكر وآمن بي وجهزني بماله وجاهد معي في ساعة العسرة، ألا إنه يأتي يوم القيامة معي على ناقة من نوق الجنة.</w:t>
      </w:r>
    </w:p>
    <w:p/>
    <w:p>
      <w:pPr/>
      <w:r>
        <w:rPr/>
        <w:t xml:space="preserve">حدثنا محمد بن الحسن بن موسى الكوفي، حدثنا محمد بن عمر بن يونس، حدثنا إسحاق بن بشر الكاهلي، حدثني أبو معشر المديني، عن محمد بن المنكدر، عن جابر، قال: قال رسول الله صلى الله عليه وسلم: من مات في طريق مكة لم يعرضه الله عز وجل يوم القيامة ولم يحاسبه.</w:t>
      </w:r>
    </w:p>
    <w:p/>
    <w:p>
      <w:pPr/>
      <w:r>
        <w:rPr/>
        <w:t xml:space="preserve">حدثنا علي بن محمد بن حاتم، حدثنا إسحاق بن إبراهيم السختياني، حدثنا إسحاق بن بشر، حدثنا أبو معشر، عن محمد بن المنكدر، عن جابر قال رسول الله صلى الله عليه وسلم: يدخل بالحجة الواحدة ثلاثة نفر الجنة: الميت، والحاج عنه، والمنفذ له بذلك.</w:t>
      </w:r>
    </w:p>
    <w:p/>
    <w:p>
      <w:pPr/>
      <w:r>
        <w:rPr/>
        <w:t xml:space="preserve">حدثنا علي بن محمد بن حاتم، حدثني محمد بن علي الأزدي، حدثنا إسحاق بن بشر أبو معشر المديني، عن محمد بن المنكدر، عن جابر، قال: قال رسول الله صلى الله عليه وسلم: الحجر يمين الله في الأرض يصافح به عباده.</w:t>
      </w:r>
    </w:p>
    <w:p/>
    <w:p>
      <w:pPr/>
      <w:r>
        <w:rPr/>
        <w:t xml:space="preserve">قال الشيخ: وإسحاق بن بشر الكاهلي، قد روى غير هذه الأحاديث، وهو في عداد من يضع الحديث.</w:t>
      </w:r>
    </w:p>
    <w:p>
      <w:pPr>
        <w:jc w:val="start"/>
        <w:bidi/>
      </w:pPr>
      <w:r>
        <w:rPr>
          <w:sz w:val="24"/>
          <w:szCs w:val="24"/>
          <w:b w:val="1"/>
          <w:bCs w:val="1"/>
          <w:rtl/>
        </w:rPr>
        <w:t xml:space="preserve">
الكامل في ضعفاء الرجال،(دار الكتب العلمية - بيروت،1997،ط 5،ج 1،ص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مقاتل، أبو يعقوب الكاهلي الكوفي
</w:t>
      </w:r>
    </w:p>
    <w:p>
      <w:pPr/>
      <w:r>
        <w:rPr/>
        <w:t xml:space="preserve">إسحاق بن بشر بن مقاتل، أبو يعقوب الكاهلي الكوفي. عن كامل أبي العلاء، وأبي معشر السندي، ومالك، وكثير بن سليم، وحفص القاري وغيرهم.</w:t>
      </w:r>
    </w:p>
    <w:p/>
    <w:p>
      <w:pPr/>
      <w:r>
        <w:rPr/>
        <w:t xml:space="preserve">وعنه عمر بن حفص السدوسي، وإسحاق بن إبراهيم السجستاني، ومحمد بن علي الأزدي، وأحمد بن حفص السعدي.</w:t>
      </w:r>
    </w:p>
    <w:p/>
    <w:p>
      <w:pPr/>
      <w:r>
        <w:rPr/>
        <w:t xml:space="preserve">قال مطين: ما سمعت أبا بكر بن أبي شيبة كذب أحدا إلا إسحاق بن بشر الكاهلي.</w:t>
      </w:r>
    </w:p>
    <w:p/>
    <w:p>
      <w:pPr/>
      <w:r>
        <w:rPr/>
        <w:t xml:space="preserve">وكذا كذبه موسى بن هارون وأبو زرعة.</w:t>
      </w:r>
    </w:p>
    <w:p/>
    <w:p>
      <w:pPr/>
      <w:r>
        <w:rPr/>
        <w:t xml:space="preserve">وقال الفلاس وغيره: متروك.</w:t>
      </w:r>
    </w:p>
    <w:p/>
    <w:p>
      <w:pPr/>
      <w:r>
        <w:rPr/>
        <w:t xml:space="preserve">قال الدارقطني: هو في عداد من يضع الحديث.</w:t>
      </w:r>
    </w:p>
    <w:p/>
    <w:p>
      <w:pPr/>
      <w:r>
        <w:rPr/>
        <w:t xml:space="preserve">وأرخ موسى بن هارون وفاته في سنة ثمان وعشرين ومائتين.</w:t>
      </w:r>
    </w:p>
    <w:p/>
    <w:p>
      <w:pPr/>
      <w:r>
        <w:rPr/>
        <w:t xml:space="preserve">قلت: لاأعلم له أشنع من الحديث الذي رواه العقيلي: حدثنا علي بن عبد العزيز، حدثنا إسحاق بن بشر الكاهلي، حدثنا أبو معشر، عن نافع، عن ابن عمر، عن عمر، قال: بينا نحن قعود مع النبي صلى الله عليه وسلم على / جبل من جبال تهامة</w:t>
      </w:r>
    </w:p>
    <w:p/>
    <w:p>
      <w:pPr/>
      <w:r>
        <w:rPr/>
        <w:t xml:space="preserve">إذ أقبل شيخ في يده عصا، فسلم على النبي صلى الله عليه وسلم فرد عليه السلام ثم قال: نغمة الجن وغنتهم، أنت من؟ قال: أنا هامة بن الهيم بن لا قيس ابن إبليس.</w:t>
      </w:r>
    </w:p>
    <w:p/>
    <w:p>
      <w:pPr/>
      <w:r>
        <w:rPr/>
        <w:t xml:space="preserve">قال: وليس بينك وبين إبليس إلا أبوان ! قال: نعم.</w:t>
      </w:r>
    </w:p>
    <w:p/>
    <w:p>
      <w:pPr/>
      <w:r>
        <w:rPr/>
        <w:t xml:space="preserve">قال: فكم أتى لك من الدهر؟ قال: قد أفنيت الدنيا عمرها إلا قليلا، </w:t>
      </w:r>
    </w:p>
    <w:p/>
    <w:p>
      <w:pPr/>
      <w:r>
        <w:rPr/>
        <w:t xml:space="preserve">[ليالي قتل قابيل هابيل] كنت وأنا غلام ابن أعوام، أفهم الكلام، وأمر بالآكام، وآمر بإفساد الطعام وقطيعة الأرحام.</w:t>
      </w:r>
    </w:p>
    <w:p/>
    <w:p>
      <w:pPr/>
      <w:r>
        <w:rPr/>
        <w:t xml:space="preserve">فقال رسول الله صلى الله عليه وسلم: بئس لعمر الله عمل الشيخ المتوسم أو الشاب المتلوم.</w:t>
      </w:r>
    </w:p>
    <w:p/>
    <w:p>
      <w:pPr/>
      <w:r>
        <w:rPr/>
        <w:t xml:space="preserve">قال: زدنى من التعذار، فإني تائب إلى الله، إني كنت مع نوح في مسجده مع من آمن به من قومه، فلم أزل أعاتبه على دعوته على قومه حتى بكى عليهم وأبكاني.</w:t>
      </w:r>
    </w:p>
    <w:p/>
    <w:p>
      <w:pPr/>
      <w:r>
        <w:rPr/>
        <w:t xml:space="preserve">فقال: لا جرم، إني على ذلك من النادمين، فأعوذ بالله أن أكون من الجاهلين.</w:t>
      </w:r>
    </w:p>
    <w:p/>
    <w:p>
      <w:pPr/>
      <w:r>
        <w:rPr/>
        <w:t xml:space="preserve">قلت:: يا نوح، إني ممن تشرك في دم السعيد هابيل بن آدم، فهل تجدلي من توبة عند ربك؟ قال: يا هامة، هم بالخير، وافعله قبل الحسرة والندامة، إني قرأت فيما أنزل الله على أنه ليس من عبد تاب إلى الله بالغا ذنبه ما بلغ إلا تاب الله عليه، فقم فتوضأ واسجد لله سجدتين.</w:t>
      </w:r>
    </w:p>
    <w:p/>
    <w:p>
      <w:pPr/>
      <w:r>
        <w:rPr/>
        <w:t xml:space="preserve">قال: ففعلت من ساعتي ما أمرني به، فناداني: ارفع رأسك، فقد أنزلت توبتك من السماء، فخررت لله ساجدا.</w:t>
      </w:r>
    </w:p>
    <w:p/>
    <w:p>
      <w:pPr/>
      <w:r>
        <w:rPr/>
        <w:t xml:space="preserve">وكنت مع هود في مسجده مع من آمن به من قومه، ولم أزل أعاتبه على دعوته على قومه حتى بكى عليهم وأبكاني.</w:t>
      </w:r>
    </w:p>
    <w:p/>
    <w:p>
      <w:pPr/>
      <w:r>
        <w:rPr/>
        <w:t xml:space="preserve">وكنت زوارا ليعقوب، وكنت من يوسف بالمكان المكين، وكنت ألقى إلياس</w:t>
      </w:r>
    </w:p>
    <w:p/>
    <w:p>
      <w:pPr/>
      <w:r>
        <w:rPr/>
        <w:t xml:space="preserve">في الأودية وأنا ألقاه الآن.</w:t>
      </w:r>
    </w:p>
    <w:p/>
    <w:p>
      <w:pPr/>
      <w:r>
        <w:rPr/>
        <w:t xml:space="preserve">وإني لقيت موسى فعلمني من التوراة، وقال: إن أنت لقيت عيسى فاقرأه منى السلام.</w:t>
      </w:r>
    </w:p>
    <w:p/>
    <w:p>
      <w:pPr/>
      <w:r>
        <w:rPr/>
        <w:t xml:space="preserve">وإني لقيت عيسى فأقرأته من موسى السلام، وإن عيسى قال لي: إن لقيت محمدا فاقرأه</w:t>
      </w:r>
    </w:p>
    <w:p/>
    <w:p>
      <w:pPr/>
      <w:r>
        <w:rPr/>
        <w:t xml:space="preserve">مني السلام.</w:t>
      </w:r>
    </w:p>
    <w:p/>
    <w:p>
      <w:pPr/>
      <w:r>
        <w:rPr/>
        <w:t xml:space="preserve">قال: فأرسل رسول الله صلى الله عليه وسلم عينيه وبكى.</w:t>
      </w:r>
    </w:p>
    <w:p/>
    <w:p>
      <w:pPr/>
      <w:r>
        <w:rPr/>
        <w:t xml:space="preserve">ثم قال: على عيسى السلام ما دامت الدنيا، وعليك يا هامة بأدائك الأمانة.</w:t>
      </w:r>
    </w:p>
    <w:p/>
    <w:p>
      <w:pPr/>
      <w:r>
        <w:rPr/>
        <w:t xml:space="preserve">فقال: يا رسول الله، افعل بى ما فعل بى موسى، فإنه علمني من التوراة.</w:t>
      </w:r>
    </w:p>
    <w:p/>
    <w:p>
      <w:pPr/>
      <w:r>
        <w:rPr/>
        <w:t xml:space="preserve">فعلمه رسول الله صلى الله عليه وسلم ’’ المرسلات ’’، و ’’ عم يتساءلون ’’، و ’’ إذا الشمس كورت ’’، و ’’ المعوذتين ’’ و ’’ قل هو الله أحد ’’.</w:t>
      </w:r>
    </w:p>
    <w:p/>
    <w:p>
      <w:pPr/>
      <w:r>
        <w:rPr/>
        <w:t xml:space="preserve">وقال: ارفع إلينا حاجتك يا هامة ولا تدعن زيارتنا.</w:t>
      </w:r>
    </w:p>
    <w:p/>
    <w:p>
      <w:pPr/>
      <w:r>
        <w:rPr/>
        <w:t xml:space="preserve">قال: فقبض رسول الله صلى الله عليه وسلم ولم ينعه إلينا.</w:t>
      </w:r>
    </w:p>
    <w:p/>
    <w:p>
      <w:pPr/>
      <w:r>
        <w:rPr/>
        <w:t xml:space="preserve">فلست أدرى أحي هو أو ميت.</w:t>
      </w:r>
    </w:p>
    <w:p/>
    <w:p>
      <w:pPr/>
      <w:r>
        <w:rPr/>
        <w:t xml:space="preserve">والحمل فيه على الكاهلي، لا بارك الله فيه، مع أن عبد العزيز بن بحر أحد المتروكين قد رواه بطوله عن أبي معشر.</w:t>
      </w:r>
    </w:p>
    <w:p/>
    <w:p>
      <w:pPr/>
      <w:r>
        <w:rPr/>
        <w:t xml:space="preserve">[وهذا الحديث قد رواه البيهقي بإسناد أصلح من هذا، فقال: حدثنا محمد بن الحسن بن داود العلوي، حدثنا أبو نصر محمد بن حمدويه المروزى، حدثنا عبد الله ابن محمد الآملي، حدثنا محمد بن أبي معشر، أخبرني أبي فذكره، ولم يطوله].</w:t>
      </w:r>
    </w:p>
    <w:p/>
    <w:p>
      <w:pPr/>
      <w:r>
        <w:rPr/>
        <w:t xml:space="preserve">وروى الأصم، عن إبراهيم بن سليمان الحمصي، أنبأنا إسحاق بن بشر، أنبأنا خالد ابن الحارث، عن عوف، عن الحسن، عن أبي ليلى الغفاري: سمع النبي صلى الله عليه وسلم يقول: ستكون فتنة بعدى فالزموا عليا، فإنه أول من يراني، وأول من</w:t>
      </w:r>
    </w:p>
    <w:p/>
    <w:p>
      <w:pPr/>
      <w:r>
        <w:rPr/>
        <w:t xml:space="preserve">يصافحني يوم القيامة، وهو معي في السماء العليا، وهو الفاروق بين الحق والباطل.</w:t>
      </w:r>
    </w:p>
    <w:p>
      <w:pPr>
        <w:jc w:val="start"/>
        <w:bidi/>
      </w:pPr>
      <w:r>
        <w:rPr>
          <w:sz w:val="24"/>
          <w:szCs w:val="24"/>
          <w:b w:val="1"/>
          <w:bCs w:val="1"/>
          <w:rtl/>
        </w:rPr>
        <w:t xml:space="preserve">
ميزان الاعتدال في نقد الرجال،(دار المعرفة للطباعة والنشر، بيروت - لبنان،1963،ط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مقاتل الكاهلي، أبو يعقوب
</w:t>
      </w:r>
    </w:p>
    <w:p>
      <w:pPr/>
      <w:r>
        <w:rPr/>
        <w:t xml:space="preserve">إسحاق بن بشر بن مقاتل الكاهلي، أبو يعقوب: كذاب، أما إسحاق بن بشر الرازي، عن ابن عيينة فثقة.</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مقاتل أبو يعقوب الكاهلي الكوفي
</w:t>
      </w:r>
    </w:p>
    <w:p>
      <w:pPr/>
      <w:r>
        <w:rPr/>
        <w:t xml:space="preserve">إسحاق بن بشر بن مقاتل أبو يعقوب الكاهلي الكوفي </w:t>
      </w:r>
    </w:p>
    <w:p/>
    <w:p>
      <w:pPr/>
      <w:r>
        <w:rPr/>
        <w:t xml:space="preserve">يروي عن مالك وغيره أحاديث منكرة قال أبو بكر ابن أبي شيبة وموسى ابن هارون الحمال هو كذاب وقال أبو زرعة كان يكذب يحدث بأحاديث موضوعة وقال أبو حفص عمرو بن علي هو متروك الحديث وقال الدارقطني هو في عداد من يضع الحديث</w:t>
      </w:r>
    </w:p>
    <w:p/>
    <w:p>
      <w:pPr/>
      <w:r>
        <w:rPr/>
        <w:t xml:space="preserve">قال المصنف وثم آخران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مقاتل أبو يعقوب الكاهلي كوفي
</w:t>
      </w:r>
    </w:p>
    <w:p>
      <w:pPr/>
      <w:r>
        <w:rPr/>
        <w:t xml:space="preserve">إسحاق بن بشر بن مقاتل أبو يعقوب الكاهلي كوفي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الكاهلي كوفي
</w:t>
      </w:r>
    </w:p>
    <w:p>
      <w:pPr/>
      <w:r>
        <w:rPr/>
        <w:t xml:space="preserve">إسحاق بن بشر الكاهلي كوفي </w:t>
      </w:r>
    </w:p>
    <w:p/>
    <w:p>
      <w:pPr/>
      <w:r>
        <w:rPr/>
        <w:t xml:space="preserve">روى عن مالك بن أنس وأبي معشر سمعت أبا زرعة يقول ذلك، قال سمعت أبا زرعة يقول إسحاق بن بشر الكاهلي كان يكذب يحدث عن مالك وأبي معشر بأحاديث موضوعة رأيته بالكوفة قال وسئل أبي عنه فقال: كان يكذب كان يقعد في طريق قبيصة فإذا مررنا به قال من أين جئتم؟ قلنا من عند قبيصة قال إن شئتم حدثتكم بما كتب عني أحمد بن حنبل ولم يكتب عنه شيئاً.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2026-05-28T21:12:02+03:00</dcterms:created>
  <dcterms:modified xsi:type="dcterms:W3CDTF">2026-05-28T21:12:02+03:00</dcterms:modified>
</cp:coreProperties>
</file>

<file path=docProps/custom.xml><?xml version="1.0" encoding="utf-8"?>
<Properties xmlns="http://schemas.openxmlformats.org/officeDocument/2006/custom-properties" xmlns:vt="http://schemas.openxmlformats.org/officeDocument/2006/docPropsVTypes"/>
</file>