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الشيخ أزدشير بن أبي الماجد بن أبي الفاخر الكابلي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الشيخ أزدشير بن أبي الماجد بن أبي الفاخر الكابلي
</w:t>
      </w:r>
    </w:p>
    <w:p>
      <w:pPr/>
      <w:r>
        <w:rPr/>
        <w:t xml:space="preserve">الشيخ أزدشير بن أبي الماجد بن أبي الفاخر الكابلي فقيه ثقة قرأ على الشيخ أبي علي الحسين بن أبي جعفر رحمه الله قال منتجب الدين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3،ص 243)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2026-07-12T18:43:51+03:00</dcterms:created>
  <dcterms:modified xsi:type="dcterms:W3CDTF">2026-07-12T18:43:51+03:00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