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إدريس بن عيسى الأشعري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إدريس بن عيسى الأشعري القمي
</w:t>
      </w:r>
    </w:p>
    <w:p>
      <w:pPr/>
      <w:r>
        <w:rPr/>
        <w:t xml:space="preserve">إدريس بن عيسى الأشعري القمي عده الشيخ في رجاله من أصحاب الرضا عليه السلام وقال دخل عليه وروى عنه حديثا واحدا ثقة ’’انتهى’’.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2026-07-11T15:22:52+03:00</dcterms:created>
  <dcterms:modified xsi:type="dcterms:W3CDTF">2026-07-11T15:22:52+03:00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