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حامد أحمد بن محمد بن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حامد أحمد بن محمد بن الحسين
</w:t>
      </w:r>
    </w:p>
    <w:p>
      <w:pPr/>
      <w:r>
        <w:rPr/>
        <w:t xml:space="preserve">أبو حامد أحمد بن محمد بن الحسين في طريق الصدوق إلى حماد بن عمرو وأنس بن محمد في وصية النبي(ص) لأمير المؤمنين عليه السلام مجهول ورجال السند كلهم مجاهيل.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2026-07-11T13:19:11+03:00</dcterms:created>
  <dcterms:modified xsi:type="dcterms:W3CDTF">2026-07-11T13:19:11+03:00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