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الفضل أحمد بن أبي القاسم الكلانتري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الفضل أحمد بن أبي القاسم الكلانتري
</w:t>
      </w:r>
    </w:p>
    <w:p>
      <w:pPr/>
      <w:r>
        <w:rPr/>
        <w:t xml:space="preserve">الميرزا أبو الفضل أحمد بن أبي القاسم الكلانتري مذكورة في الأصل ج7 ويعرف بيت الكلانتري بالثقفي نسبة إلى جدهم المختار بن أبي عبيدة الثقفي.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2026-07-11T13:30:44+03:00</dcterms:created>
  <dcterms:modified xsi:type="dcterms:W3CDTF">2026-07-11T13:30:44+03:00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