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جبرائيل حنوش أصفر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حنوش
</w:t>
      </w:r>
    </w:p>
    <w:p>
      <w:pPr/>
      <w:r>
        <w:rPr/>
        <w:t xml:space="preserve">حنوش  جبرائيل حنوش أصفر: متأدب عراقي. له (مختصر المستفاد في تاريخ بغداد، أو منتجع المرتاد في تاريخ بغداد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2026-07-06T15:47:06+03:00</dcterms:created>
  <dcterms:modified xsi:type="dcterms:W3CDTF">2026-07-06T15:47:06+03:00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