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يعقوب الأصفهاني أبو جعفر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يعقوب الأصفهاني أبو جعفر
</w:t>
      </w:r>
    </w:p>
    <w:p>
      <w:pPr/>
      <w:r>
        <w:rPr/>
        <w:t xml:space="preserve">أحمد بن يعقوب الأصفهاني أبو جعفر روى الشيخ في التهذيب في باب الدعاء بين الركعات عنه عن أبي جعفر أحمد بن علوية.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2026-07-11T12:13:52+03:00</dcterms:created>
  <dcterms:modified xsi:type="dcterms:W3CDTF">2026-07-11T12:13:52+03:00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