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بيرسفال
</w:t>
      </w:r>
    </w:p>
    <w:p>
      <w:pPr>
        <w:jc w:val="start"/>
        <w:bidi/>
      </w:pPr>
      <w:r>
        <w:rPr>
          <w:rFonts w:ascii="arial" w:hAnsi="arial" w:eastAsia="arial" w:cs="arial"/>
          <w:sz w:val="28"/>
          <w:szCs w:val="28"/>
          <w:b w:val="1"/>
          <w:bCs w:val="1"/>
          <w:rtl/>
        </w:rPr>
        <w:t xml:space="preserve">بيرسفال
</w:t>
      </w:r>
    </w:p>
    <w:p>
      <w:pPr/>
      <w:r>
        <w:rPr/>
        <w:t xml:space="preserve">بيرسفال  جان جاك كوسان بيرسفال Jean - Jacques - Antoine Coussin de Perceval: مستشرق فرنسي. درس العربية، ودرسها في (الكليج دوفرانس) وتولى أمانة المخطوطات الشرقية في دار الكتب الملكية بباريس. وانتخب (عضوا) في المجمع العلمي للكتابة والأدب. وألف كتبا بالعربية والفرنسية. منها (حكايات المسلمين - ط) و (مجموع مكاتيب وتمسكات المسلمين - ط) ويعني بالتمسكات الوثائق. وعني بنشر كتب عربية، منها (شرح معلقة امرئ القيس) للزوزني، و (الزيج الكبير الحاكمي) لابن يونس، و (الصور السماوية) للصوفي. وترجم إلى الفرنسية (سورة الفاتحة) ومقتطفات من نهاية الأرب للنويري، في تاريخ صقلية. وهو والد أرمان المتقدم ذكره</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2026-07-06T15:40:39+03:00</dcterms:created>
  <dcterms:modified xsi:type="dcterms:W3CDTF">2026-07-06T15:40:39+03:00</dcterms:modified>
</cp:coreProperties>
</file>

<file path=docProps/custom.xml><?xml version="1.0" encoding="utf-8"?>
<Properties xmlns="http://schemas.openxmlformats.org/officeDocument/2006/custom-properties" xmlns:vt="http://schemas.openxmlformats.org/officeDocument/2006/docPropsVTypes"/>
</file>