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عبيد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عبيد القمي الأشعري
</w:t>
      </w:r>
    </w:p>
    <w:p>
      <w:pPr/>
      <w:r>
        <w:rPr/>
        <w:t xml:space="preserve">أحمد بن محمد عبيد القمي الأشعري ذكره الشيخ في رجاله في أصحاب الجواد عليه السلام ويحتمل كونه الآتي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2026-07-11T05:11:57+03:00</dcterms:created>
  <dcterms:modified xsi:type="dcterms:W3CDTF">2026-07-11T05:11:57+03:00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