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رميم المروزي النخعي بالبصرة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رميم المروزي النخعي بالبصرة
</w:t>
      </w:r>
    </w:p>
    <w:p>
      <w:pPr/>
      <w:r>
        <w:rPr/>
        <w:t xml:space="preserve">أحمد بن محمد بن رميم المروزي النخعي بالبصرة ذكره الشيخ في رجاله فيمن لم يرو عنهم عليه السلام وقال: روى عن محمد بن همام وروى عنه ابن نوح.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2026-07-11T03:56:14+03:00</dcterms:created>
  <dcterms:modified xsi:type="dcterms:W3CDTF">2026-07-11T03:56:14+03:00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