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علي بن المفتي السيد محمد عباس
</w:t>
      </w:r>
    </w:p>
    <w:p>
      <w:pPr>
        <w:jc w:val="start"/>
        <w:bidi/>
      </w:pPr>
      <w:r>
        <w:rPr>
          <w:rFonts w:ascii="arial" w:hAnsi="arial" w:eastAsia="arial" w:cs="arial"/>
          <w:sz w:val="28"/>
          <w:szCs w:val="28"/>
          <w:b w:val="1"/>
          <w:bCs w:val="1"/>
          <w:rtl/>
        </w:rPr>
        <w:t xml:space="preserve">السيد أحمد علي بن المفتي السيد محمد عباس
</w:t>
      </w:r>
    </w:p>
    <w:p>
      <w:pPr/>
      <w:r>
        <w:rPr/>
        <w:t xml:space="preserve">السيد أحمد علي بن المفتي السيد محمد عباس فقيه أصولي له إلمام بالأدب قرأ في كربلا والنجف وتلمذ على السيد كاظم البهبهاني والشيخ حسين بن الشيخ زين العابدين المازندراني في الحائر وعلى الشيخ ملا كاظم الخراساني والسيد كاظم اليزدي في النجف وكان مقيما في لكهنؤ وعنده تلامذة يستفيدون من علمه وله رسالة في التقليد. </w:t>
      </w:r>
    </w:p>
    <w:p>
      <w:pPr>
        <w:jc w:val="start"/>
        <w:bidi/>
      </w:pPr>
      <w:r>
        <w:rPr>
          <w:sz w:val="24"/>
          <w:szCs w:val="24"/>
          <w:b w:val="1"/>
          <w:bCs w:val="1"/>
          <w:rtl/>
        </w:rPr>
        <w:t xml:space="preserve">
أعيان الشيعة،(دار التعارف للمطبوعات - بيروت،1983،ط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علي بن المفتي السيد محمد عباس
</w:t>
      </w:r>
    </w:p>
    <w:p>
      <w:pPr/>
      <w:r>
        <w:rPr/>
        <w:t xml:space="preserve">السيد أحمد علي بن المفتي السيد محمد عباس فقيه أصولي له إلمام بالأدب قرأ في كربلاء والنجف وتتلمذ على السيد كاظم البهبهاني والشيخ حسين بن الشيخ زين العابدين المازندراني في الحائر وعلى الشيخ ملا كاظم الخراساني والسيد كاظم اليزدي في النجف وكان مقيما في لكهنؤ وعنده تلاميذ يستفيدون من علمه وله رسالة في التقليد. </w:t>
      </w:r>
    </w:p>
    <w:p>
      <w:pPr>
        <w:jc w:val="start"/>
        <w:bidi/>
      </w:pPr>
      <w:r>
        <w:rPr>
          <w:sz w:val="24"/>
          <w:szCs w:val="24"/>
          <w:b w:val="1"/>
          <w:bCs w:val="1"/>
          <w:rtl/>
        </w:rPr>
        <w:t xml:space="preserve">
أعيان الشيعة،(دار التعارف للمطبوعات - بيروت،1983،ط 1،ج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2026-07-10T20:20:15+03:00</dcterms:created>
  <dcterms:modified xsi:type="dcterms:W3CDTF">2026-07-10T20:20:15+03:00</dcterms:modified>
</cp:coreProperties>
</file>

<file path=docProps/custom.xml><?xml version="1.0" encoding="utf-8"?>
<Properties xmlns="http://schemas.openxmlformats.org/officeDocument/2006/custom-properties" xmlns:vt="http://schemas.openxmlformats.org/officeDocument/2006/docPropsVTypes"/>
</file>