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شعيب بن علي بن سنان بن بحر النسائي
</w:t>
      </w:r>
    </w:p>
    <w:p>
      <w:pPr>
        <w:jc w:val="start"/>
        <w:bidi/>
      </w:pPr>
      <w:r>
        <w:rPr>
          <w:rFonts w:ascii="arial" w:hAnsi="arial" w:eastAsia="arial" w:cs="arial"/>
          <w:sz w:val="28"/>
          <w:szCs w:val="28"/>
          <w:b w:val="1"/>
          <w:bCs w:val="1"/>
          <w:rtl/>
        </w:rPr>
        <w:t xml:space="preserve">أحمد بن علي بن شعيب بن علي بن سنان بن بحر النسائي
</w:t>
      </w:r>
    </w:p>
    <w:p>
      <w:pPr/>
      <w:r>
        <w:rPr/>
        <w:t xml:space="preserve">أحمد بن علي بن شعيب بن علي بن سنان بن بحر النسائي تقدم بعنوان أحمد بن شعيب بن علي لأننا وجدناه كذلك في تذكرة الحفاظ وغيرها ثم رأيناه في تاريخ ابن خلكان بالعنوان المذكور هنا، والله أعلم بصحة أيهما. </w:t>
      </w:r>
    </w:p>
    <w:p>
      <w:pPr>
        <w:jc w:val="start"/>
        <w:bidi/>
      </w:pPr>
      <w:r>
        <w:rPr>
          <w:sz w:val="24"/>
          <w:szCs w:val="24"/>
          <w:b w:val="1"/>
          <w:bCs w:val="1"/>
          <w:rtl/>
        </w:rPr>
        <w:t xml:space="preserve">
أعيان الشيعة،(دار التعارف للمطبوعات - بيروت،1983،ط 1،ج 3،ص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2026-07-10T19:27:08+03:00</dcterms:created>
  <dcterms:modified xsi:type="dcterms:W3CDTF">2026-07-10T19:27:08+03:00</dcterms:modified>
</cp:coreProperties>
</file>

<file path=docProps/custom.xml><?xml version="1.0" encoding="utf-8"?>
<Properties xmlns="http://schemas.openxmlformats.org/officeDocument/2006/custom-properties" xmlns:vt="http://schemas.openxmlformats.org/officeDocument/2006/docPropsVTypes"/>
</file>