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زياد بن جعفر الهمذاني
</w:t>
      </w:r>
    </w:p>
    <w:p>
      <w:pPr>
        <w:jc w:val="start"/>
        <w:bidi/>
      </w:pPr>
      <w:r>
        <w:rPr>
          <w:rFonts w:ascii="arial" w:hAnsi="arial" w:eastAsia="arial" w:cs="arial"/>
          <w:sz w:val="28"/>
          <w:szCs w:val="28"/>
          <w:b w:val="1"/>
          <w:bCs w:val="1"/>
          <w:rtl/>
        </w:rPr>
        <w:t xml:space="preserve">أحمد بن زياد بن جعفر الهمذاني
</w:t>
      </w:r>
    </w:p>
    <w:p>
      <w:pPr/>
      <w:r>
        <w:rPr/>
        <w:t xml:space="preserve">أحمد بن زياد بن جعفر الهمذاني بالذال المعجمة نسبة إلى البلد. وفي البحار أنه أستاذ الصدوق ’’أه’’ وذكره الصدوق في كمال الدين وقال كان رجلا ثقة دينا فاضلا عليه رجمة الله ورضوانه وأكثرمن الرواية عنه وذكره العلامة في الخلاصة بمثل ذلك وقال رضي الله عنه ويعرف برواية الصدوق عنه وأحمد بن عبدون وأبي عبد الله ابن العباس. </w:t>
      </w:r>
    </w:p>
    <w:p>
      <w:pPr>
        <w:jc w:val="start"/>
        <w:bidi/>
      </w:pPr>
      <w:r>
        <w:rPr>
          <w:sz w:val="24"/>
          <w:szCs w:val="24"/>
          <w:b w:val="1"/>
          <w:bCs w:val="1"/>
          <w:rtl/>
        </w:rPr>
        <w:t xml:space="preserve">
أعيان الشيعة،(دار التعارف للمطبوعات - بيروت،1983،ط 1،ج 2،ص 589)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2026-06-07T05:29:47+03:00</dcterms:created>
  <dcterms:modified xsi:type="dcterms:W3CDTF">2026-06-07T05:29:47+03:00</dcterms:modified>
</cp:coreProperties>
</file>

<file path=docProps/custom.xml><?xml version="1.0" encoding="utf-8"?>
<Properties xmlns="http://schemas.openxmlformats.org/officeDocument/2006/custom-properties" xmlns:vt="http://schemas.openxmlformats.org/officeDocument/2006/docPropsVTypes"/>
</file>