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ثابت
</w:t>
      </w:r>
    </w:p>
    <w:p>
      <w:pPr>
        <w:jc w:val="start"/>
        <w:bidi/>
      </w:pPr>
      <w:r>
        <w:rPr>
          <w:rFonts w:ascii="arial" w:hAnsi="arial" w:eastAsia="arial" w:cs="arial"/>
          <w:sz w:val="28"/>
          <w:szCs w:val="28"/>
          <w:b w:val="1"/>
          <w:bCs w:val="1"/>
          <w:rtl/>
        </w:rPr>
        <w:t xml:space="preserve">ابن أبي ثابت
</w:t>
      </w:r>
    </w:p>
    <w:p>
      <w:pPr/>
      <w:r>
        <w:rPr/>
        <w:t xml:space="preserve">ابن أبي ثابت  ثابت بن أبي ثابت سعيد الكوفي، أبو محمد: عالم باللغة، اختلفوا في اسم أبيه: سعيد، أو محمد، أو عبد العزيز، أو علي، واخترت ما سماه به ابن النديم. لقي فصحاء الأعراب وأخذ عنهم. له تصانيف، منها (خلق الإنسان - ط) و (الفرق بين تسمية جوارح الإنسان وتسمية جوارح غيره من الحيوان - خ) نسخة مغربية متقنة في مجموع أرانيه حماد بوعياد في الرباط، وعلى ورقة مزيدة في أوله: (قال الجاحظ: كان ثابت بن أبي ثابت ممن أخذ عن أبي عبيد (القاسم ابن سلام) كتبه، وضبطها، وكان من أحسن الناس خطا. وله حظ من الفقه على مذهب أهل الحديث. وهو أخو علي (؟) المتوفى سنة 287) ومن كتب ثابت: (الزجر والدعاء) و (خلق الفرس) و (الوحوش) و (مختصر العربية) و (العروض) و (القوافي). </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اللغوي الكوفي
</w:t>
      </w:r>
    </w:p>
    <w:p>
      <w:pPr/>
      <w:r>
        <w:rPr/>
        <w:t xml:space="preserve">اللغوي الكوفي ثابت بن أبي ثابت علي بن عبد الله؛ قال الزبيدي: كان من أمثل أصحاب أبي عبيد القاسم بن سلام. وكان لغويا، لقي فصحاء الأعراب وأخذ عنهم، وهو من كبار الكوفيين، وله كتاب خلق الإنسان؛ كتاب الفرق كتاب الزجر والدعاء؛ كتاب خلق الفرس؛ كتاب الوحوش؛ كتاب مختصر العربية؛ كتاب العروض قلت، هكذا أثبته ياقوت في معجم الأدباء، وذكر بعده ثابت بن أبي ثابت عبد العزيز اللغوي، وقال: الذي له كتاب خلق الإنسان، من علماء اللغة. يروى عن أبي عبيد القاسم بن سلام وأبي الحسن علي بن المغيرة الأثرم واللحياني وأبي نصر أحمد بن حاتم وسلمة بن عاصم التميمي وأبي عبد الله محمد بن زياد وآخرين. روى عنه أبو الفوارس داود بن محمد ابن صالح المروزي النحوي المعروف بصاحب ابن السكيت، وابنه عبد العزيز ابن ثابت، واسم أبي ثابت أبيه عبد العزيز من أهل العراق، جليل القدر موثوق به مقبول القول في اللغة، يعرف بوراق أبي عبيد. قلت: ولم يذكر لهما وفاة، والذي أظنه أن الترجمتين لواحد وهو الأول،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علي بن عبد الله الكوفي
</w:t>
      </w:r>
    </w:p>
    <w:p>
      <w:pPr/>
      <w:r>
        <w:rPr/>
        <w:t xml:space="preserve">ثابت بن أبي ثابت علي بن عبد الله الكوفي قال الزبيدي: كان من أمثل أصحاب أبي عبيد القاسم بن سلام، وقيل اسم أبي ثابت سعيد، وقال النديم قال السكري: اسم أبي ثابت محمد، لغوي لقي فصحاء الأعراب وأخذ عنهم، وهو من كبار الكوفيين. قال محمد بن إسحاق: وله من الكتب: كتاب خلق الإنسان. كتاب الفرق. كتاب الزجر والدعاء. كتاب خلق الفرس. كتاب الوحوش. كتاب مختصر العربية. كتاب العروض.</w:t>
      </w:r>
    </w:p>
    <w:p>
      <w:pPr>
        <w:jc w:val="start"/>
        <w:bidi/>
      </w:pPr>
      <w:r>
        <w:rPr>
          <w:sz w:val="24"/>
          <w:szCs w:val="24"/>
          <w:b w:val="1"/>
          <w:bCs w:val="1"/>
          <w:rtl/>
        </w:rPr>
        <w:t xml:space="preserve">
معجم الأدباء / إرشاد الأريب إلى معرفة الأديب،(دار الغرب الإسلامي - بيروت،1993،ط 0،ج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عبد العزيز اللغوي الذي له
</w:t>
      </w:r>
    </w:p>
    <w:p>
      <w:pPr/>
      <w:r>
        <w:rPr/>
        <w:t xml:space="preserve">ثابت بن أبي ثابت عبد العزيز اللغوي الذي له كتاب «خلق الانسان» من علماء اللغة: يروي عن أبي عبيد القاسم بن سلام وأبي الحسن علي بن المغيرة الأثرم واللحياني وأبي نصر أحمد بن حاتم وسلمة بن عاصم التميمي وأبي عبد الله محمد بن زياد وآخرين. روى عنه أبو الفوارس داود بن محمد بن صالح المروزي النحوي المعروف بصاحب ابن السكيت وابنه عبد العزيز بن ثابت.</w:t>
      </w:r>
    </w:p>
    <w:p/>
    <w:p>
      <w:pPr/>
      <w:r>
        <w:rPr/>
        <w:t xml:space="preserve">واسم أبي ثابت أبيه عبد العزيز، من أهل العراق، جليل القدر موثوق به مقبول القول في اللغة يعرف بوراق أبي عبيد.</w:t>
      </w:r>
    </w:p>
    <w:p>
      <w:pPr>
        <w:jc w:val="start"/>
        <w:bidi/>
      </w:pPr>
      <w:r>
        <w:rPr>
          <w:sz w:val="24"/>
          <w:szCs w:val="24"/>
          <w:b w:val="1"/>
          <w:bCs w:val="1"/>
          <w:rtl/>
        </w:rPr>
        <w:t xml:space="preserve">
معجم الأدباء / إرشاد الأريب إلى معرفة الأديب،(دار الغرب الإسلامي - بيروت،1993،ط 0،ج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أبي ثابت
</w:t>
      </w:r>
    </w:p>
    <w:p>
      <w:pPr/>
      <w:r>
        <w:rPr/>
        <w:t xml:space="preserve">ثابت بن أبي ثابت </w:t>
      </w:r>
    </w:p>
    <w:p/>
    <w:p>
      <w:pPr/>
      <w:r>
        <w:rPr/>
        <w:t xml:space="preserve">أخذ اللغة عن أبي عبيد، وأحمد بن عبيد بن ناصح.</w:t>
      </w:r>
    </w:p>
    <w:p>
      <w:pPr>
        <w:jc w:val="start"/>
        <w:bidi/>
      </w:pPr>
      <w:r>
        <w:rPr>
          <w:sz w:val="24"/>
          <w:szCs w:val="24"/>
          <w:b w:val="1"/>
          <w:bCs w:val="1"/>
          <w:rtl/>
        </w:rPr>
        <w:t xml:space="preserve">
تاريخ العلماء النحويين،(هجر للطباعة والنشر والتوزيع والإعلان، القاهرة - مصر،1992،ط 2،ج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2026-07-06T11:43:01+03:00</dcterms:created>
  <dcterms:modified xsi:type="dcterms:W3CDTF">2026-07-06T11:43:01+03:00</dcterms:modified>
</cp:coreProperties>
</file>

<file path=docProps/custom.xml><?xml version="1.0" encoding="utf-8"?>
<Properties xmlns="http://schemas.openxmlformats.org/officeDocument/2006/custom-properties" xmlns:vt="http://schemas.openxmlformats.org/officeDocument/2006/docPropsVTypes"/>
</file>