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إسحاق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 بن إسحاق بن سعد
</w:t>
      </w:r>
    </w:p>
    <w:p>
      <w:pPr/>
      <w:r>
        <w:rPr/>
        <w:t xml:space="preserve">أحمد بن الحسن بن إسحاق بن سعد ذكره الشيخ في رجاله في رجال الهادي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2026-07-10T06:52:05+03:00</dcterms:created>
  <dcterms:modified xsi:type="dcterms:W3CDTF">2026-07-10T06:52:05+03:00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