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أبي بن قيس النخعي
</w:t>
      </w:r>
    </w:p>
    <w:p>
      <w:pPr>
        <w:jc w:val="start"/>
        <w:bidi/>
      </w:pPr>
      <w:r>
        <w:rPr>
          <w:rFonts w:ascii="arial" w:hAnsi="arial" w:eastAsia="arial" w:cs="arial"/>
          <w:sz w:val="28"/>
          <w:szCs w:val="28"/>
          <w:b w:val="1"/>
          <w:bCs w:val="1"/>
          <w:rtl/>
        </w:rPr>
        <w:t xml:space="preserve">أبي بن قيس النخعي
</w:t>
      </w:r>
    </w:p>
    <w:p>
      <w:pPr/>
      <w:r>
        <w:rPr/>
        <w:t xml:space="preserve">أبي بن قيس النخعي تابعي قتل مع أمير المؤمنين عليه السلام بصفين سنة 37. </w:t>
      </w:r>
    </w:p>
    <w:p/>
    <w:p>
      <w:pPr/>
      <w:r>
        <w:rPr/>
        <w:t xml:space="preserve">ذكر الشيخ في رجاله من أصحاب علي عليه السلام أبي ابن قيس وفي الخلاصة أبي بن قيس قتل يوم صفين (أه) وفي الإصابة في القسم الثالث من حرف الألف أبي بن قيس النخعي أخو علقمة هاجر مع أخيه في زمن عمر فله إدراك وقد ذكره ابن حبان في ثقات التابعين (أه). </w:t>
      </w:r>
    </w:p>
    <w:p/>
    <w:p>
      <w:pPr/>
      <w:r>
        <w:rPr/>
        <w:t xml:space="preserve">ووجدت في مسودة الكتاب ولا أعلم الآن من أين نقلته والظاهر أنه من كتاب صفين لنصر بن مزاحم: قال أخوه علقمة بن قيس: كنت أحب أن أبصر في نومي أخي وبعض إخواني فرأيت أخي في النوم فقلت له يا أخي ماذا قدمتم عليه فقال اجتمعنا نحن والقوم فاحتججنا عند الله عز وجل فحججناهم فما سررت بشيء منذ عقلت كسروري بتلك الرؤيا (أه) وقال الكشي (علقمة وأبي والحارث بنو قيس) روى يحيى الحماني حدثنا شريك عن منصور قلت لإبراهيم أشهد علقمة صفين قال نعم وخضب سيفه دما وقتل أخوه أبي بن قيس يوم صفين قال وكان أبي بن قيس خص من قصب ولفرسه فإذا غزا هدمه وإذا رجع بناه وكان علقمة فقيها في دينه قارئا لكتاب الله عالما بالفرائض شهد صفين وأصيبت إحدى رجليه فعرج منها وأما أخوه أبي فقد قتل بصفين وكان الحارث فقيها جليلا وكان أعور (أه) وسيذكر كل من علقمة والحارث في بابه وذكرناهما هنا لئلا يختل سياق الخبر. </w:t>
      </w:r>
    </w:p>
    <w:p>
      <w:pPr>
        <w:jc w:val="start"/>
        <w:bidi/>
      </w:pPr>
      <w:r>
        <w:rPr>
          <w:sz w:val="24"/>
          <w:szCs w:val="24"/>
          <w:b w:val="1"/>
          <w:bCs w:val="1"/>
          <w:rtl/>
        </w:rPr>
        <w:t xml:space="preserve">
أعيان الشيعة،(دار التعارف للمطبوعات - بيروت،1983،ط 1،ج 2،ص 455)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 بن قيس النخعي
</w:t>
      </w:r>
    </w:p>
    <w:p>
      <w:pPr/>
      <w:r>
        <w:rPr/>
        <w:t xml:space="preserve">أبي بن قيس النخعي أخو علقمة. هاجر مع أخيه زمن عمر، فله إدراك. وقد ذكره ابن حبان في «ثقات التابعين».</w:t>
      </w:r>
    </w:p>
    <w:p>
      <w:pPr>
        <w:jc w:val="start"/>
        <w:bidi/>
      </w:pPr>
      <w:r>
        <w:rPr>
          <w:sz w:val="24"/>
          <w:szCs w:val="24"/>
          <w:b w:val="1"/>
          <w:bCs w:val="1"/>
          <w:rtl/>
        </w:rPr>
        <w:t xml:space="preserve">
الإصابة في تمييز الصحابة،(دار الكتب العلمية - بيروت،1995،ط 1،ج 1،ص 330)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 بن قيس، أخو علقمة بن قيس.
</w:t>
      </w:r>
    </w:p>
    <w:p>
      <w:pPr/>
      <w:r>
        <w:rPr/>
        <w:t xml:space="preserve">أبي بن قيس، أخو علقمة بن قيس. </w:t>
      </w:r>
    </w:p>
    <w:p/>
    <w:p>
      <w:pPr/>
      <w:r>
        <w:rPr/>
        <w:t xml:space="preserve">قتل مع علي بصفين وكان تحت راية أخيه علقمة في ذلك اليوم، ليس له حديث مروي يرجع إليه إلا ما يحكي عنه النخعي الحرف بعد الحرف.</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 بن قيس
</w:t>
      </w:r>
    </w:p>
    <w:p>
      <w:pPr/>
      <w:r>
        <w:rPr/>
        <w:t xml:space="preserve">أبي بن قيس </w:t>
      </w:r>
    </w:p>
    <w:p/>
    <w:p>
      <w:pPr/>
      <w:r>
        <w:rPr/>
        <w:t xml:space="preserve">أخو علقمة بن قيس قتل مع علي بصفين وكان تحت راية أخيه علقمة في ذلك اليوم ليس له حديث مروي يرجع إليه إلا ما يحكى عنه النخعي الحرف بعد الحرف</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2026-07-09T00:31:04+03:00</dcterms:created>
  <dcterms:modified xsi:type="dcterms:W3CDTF">2026-07-09T00:31:04+03:00</dcterms:modified>
</cp:coreProperties>
</file>

<file path=docProps/custom.xml><?xml version="1.0" encoding="utf-8"?>
<Properties xmlns="http://schemas.openxmlformats.org/officeDocument/2006/custom-properties" xmlns:vt="http://schemas.openxmlformats.org/officeDocument/2006/docPropsVTypes"/>
</file>