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مقاتل ابن الداعي العلوي
</w:t>
      </w:r>
    </w:p>
    <w:p>
      <w:pPr>
        <w:jc w:val="start"/>
        <w:bidi/>
      </w:pPr>
      <w:r>
        <w:rPr>
          <w:rFonts w:ascii="arial" w:hAnsi="arial" w:eastAsia="arial" w:cs="arial"/>
          <w:sz w:val="28"/>
          <w:szCs w:val="28"/>
          <w:b w:val="1"/>
          <w:bCs w:val="1"/>
          <w:rtl/>
        </w:rPr>
        <w:t xml:space="preserve">أبو مقاتل ابن الداعي العلوي
</w:t>
      </w:r>
    </w:p>
    <w:p>
      <w:pPr/>
      <w:r>
        <w:rPr/>
        <w:t xml:space="preserve">أبو مقاتل ابن الداعي العلوي لم نعرف اسمه عده ابن شهراشوب في المعالم من شعراء أهل البيت المقتصدين من السادات وأورد بعض أبيات له في المناقب كقوله في أمير المؤمنين عليه السلام:</w:t>
      </w:r>
    </w:p>
    <w:p/>
    <w:p>
      <w:pPr>
        <w:jc w:val="center"/>
      </w:pPr>
      <w:r>
        <w:rPr>
          <w:color w:val="ff0000"/>
        </w:rPr>
        <w:t xml:space="preserve">وإن عندك علم الكون أجمعه</w:t>
      </w:r>
      <w:r>
        <w:rPr>
          <w:color w:val="ff0000"/>
        </w:rPr>
        <w:t xml:space="preserve">      </w:t>
      </w:r>
      <w:r>
        <w:rPr>
          <w:color w:val="ff0000"/>
        </w:rPr>
        <w:t xml:space="preserve">ما كان من سالف منه ومؤتنف</w:t>
      </w:r>
    </w:p>
    <w:p/>
    <w:p>
      <w:pPr/>
      <w:r>
        <w:rPr/>
        <w:t xml:space="preserve">وقوله:</w:t>
      </w:r>
    </w:p>
    <w:p/>
    <w:p>
      <w:pPr>
        <w:jc w:val="center"/>
      </w:pPr>
      <w:r>
        <w:rPr>
          <w:color w:val="ff0000"/>
        </w:rPr>
        <w:t xml:space="preserve">محمد المختار ثم صنوه</w:t>
      </w:r>
      <w:r>
        <w:rPr>
          <w:color w:val="ff0000"/>
        </w:rPr>
        <w:t xml:space="preserve">      </w:t>
      </w:r>
      <w:r>
        <w:rPr>
          <w:color w:val="ff0000"/>
        </w:rPr>
        <w:t xml:space="preserve">والحسنان ولدا ست النسا</w:t>
      </w:r>
    </w:p>
    <w:p/>
    <w:p>
      <w:pPr>
        <w:jc w:val="center"/>
      </w:pPr>
      <w:r>
        <w:rPr>
          <w:color w:val="ff0000"/>
        </w:rPr>
        <w:t xml:space="preserve">ومن مشى جبريل مع ميكاله</w:t>
      </w:r>
      <w:r>
        <w:rPr>
          <w:color w:val="ff0000"/>
        </w:rPr>
        <w:t xml:space="preserve">      </w:t>
      </w:r>
      <w:r>
        <w:rPr>
          <w:color w:val="ff0000"/>
        </w:rPr>
        <w:t xml:space="preserve">عن جانبيه في الحروب إذ مشى </w:t>
      </w:r>
    </w:p>
    <w:p/>
    <w:p>
      <w:pPr>
        <w:jc w:val="center"/>
      </w:pPr>
      <w:r>
        <w:rPr>
          <w:color w:val="ff0000"/>
        </w:rPr>
        <w:t xml:space="preserve">ومن ينادي جبريل معلنا</w:t>
      </w:r>
      <w:r>
        <w:rPr>
          <w:color w:val="ff0000"/>
        </w:rPr>
        <w:t xml:space="preserve">      </w:t>
      </w:r>
      <w:r>
        <w:rPr>
          <w:color w:val="ff0000"/>
        </w:rPr>
        <w:t xml:space="preserve">والحرب قد قامت على ساق الردى</w:t>
      </w:r>
    </w:p>
    <w:p/>
    <w:p>
      <w:pPr>
        <w:jc w:val="center"/>
      </w:pPr>
      <w:r>
        <w:rPr>
          <w:color w:val="ff0000"/>
        </w:rPr>
        <w:t xml:space="preserve">لا سيف إلا ذو الفقار فاعلموا</w:t>
      </w:r>
      <w:r>
        <w:rPr>
          <w:color w:val="ff0000"/>
        </w:rPr>
        <w:t xml:space="preserve">      </w:t>
      </w:r>
      <w:r>
        <w:rPr>
          <w:color w:val="ff0000"/>
        </w:rPr>
        <w:t xml:space="preserve">ولا فتى إلا علي في الورى</w:t>
      </w:r>
    </w:p>
    <w:p/>
    <w:p>
      <w:pPr>
        <w:jc w:val="start"/>
        <w:bidi/>
      </w:pPr>
      <w:r>
        <w:rPr>
          <w:sz w:val="24"/>
          <w:szCs w:val="24"/>
          <w:b w:val="1"/>
          <w:bCs w:val="1"/>
          <w:rtl/>
        </w:rPr>
        <w:t xml:space="preserve">
أعيان الشيعة،(دار التعارف للمطبوعات - بيروت،1983،ط 1،ج 2،ص 452)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2026-07-09T00:34:03+03:00</dcterms:created>
  <dcterms:modified xsi:type="dcterms:W3CDTF">2026-07-09T00:34:03+03:00</dcterms:modified>
</cp:coreProperties>
</file>

<file path=docProps/custom.xml><?xml version="1.0" encoding="utf-8"?>
<Properties xmlns="http://schemas.openxmlformats.org/officeDocument/2006/custom-properties" xmlns:vt="http://schemas.openxmlformats.org/officeDocument/2006/docPropsVTypes"/>
</file>