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الحناط
</w:t>
      </w:r>
    </w:p>
    <w:p>
      <w:pPr>
        <w:jc w:val="start"/>
        <w:bidi/>
      </w:pPr>
      <w:r>
        <w:rPr>
          <w:rFonts w:ascii="arial" w:hAnsi="arial" w:eastAsia="arial" w:cs="arial"/>
          <w:sz w:val="28"/>
          <w:szCs w:val="28"/>
          <w:b w:val="1"/>
          <w:bCs w:val="1"/>
          <w:rtl/>
        </w:rPr>
        <w:t xml:space="preserve">أبو يحيى الحناط
</w:t>
      </w:r>
    </w:p>
    <w:p>
      <w:pPr/>
      <w:r>
        <w:rPr/>
        <w:t xml:space="preserve">أبو يحيى الحناط قال النجاشي: اخبرنا الحسين بن عبيد اللع عن الحسين ابن علي عن حميد حدثنا الحسن بن محمد بن سماعة بكتاب أبي يحيى الحناط وقال الشيخ في الفهرست: أبو يحيى الحناط له كتاب رويناه عن جماعة عن أبي المفضل عن ابن بطة عن أحمد بن محمد بن عيسى عن ابن أبي عمير عن الحسن بن محبوب عن أبي يحيى.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2026-07-08T21:07:34+03:00</dcterms:created>
  <dcterms:modified xsi:type="dcterms:W3CDTF">2026-07-08T21:07:34+03:00</dcterms:modified>
</cp:coreProperties>
</file>

<file path=docProps/custom.xml><?xml version="1.0" encoding="utf-8"?>
<Properties xmlns="http://schemas.openxmlformats.org/officeDocument/2006/custom-properties" xmlns:vt="http://schemas.openxmlformats.org/officeDocument/2006/docPropsVTypes"/>
</file>