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وكيع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وكيع
</w:t>
      </w:r>
    </w:p>
    <w:p>
      <w:pPr/>
      <w:r>
        <w:rPr/>
        <w:t xml:space="preserve">أبو وكيع قال الميرزا في الرجال الكبير ورد في سند بعض الروايات عندنا وهو منهم ثم ذكر اثنين بهذه الكنية.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2026-07-08T20:21:44+03:00</dcterms:created>
  <dcterms:modified xsi:type="dcterms:W3CDTF">2026-07-08T20:21:44+03:00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