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الهيثم ابن سيابة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الهيثم ابن سيابة
</w:t>
      </w:r>
    </w:p>
    <w:p>
      <w:pPr/>
      <w:r>
        <w:rPr/>
        <w:t xml:space="preserve">أبو الهيثم ابن سيابة في رجال الميرزا روى عنه أحمد بن الحسين بن عمر ابن يزيد عن أبي محمد العسكير عليه السلام في كتاب الغيبة للشيخ (أه).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2026-07-08T20:24:29+03:00</dcterms:created>
  <dcterms:modified xsi:type="dcterms:W3CDTF">2026-07-08T20:24:29+03:00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