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نجران والد عبد الرحمن بن أبي نجران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نجران والد عبد الرحمن بن أبي نجران
</w:t>
      </w:r>
    </w:p>
    <w:p>
      <w:pPr/>
      <w:r>
        <w:rPr/>
        <w:t xml:space="preserve">أبو نجران والد عبد الرحمن بن أبي نجران اسمه عمرو بن مسلم.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2026-07-08T18:04:02+03:00</dcterms:created>
  <dcterms:modified xsi:type="dcterms:W3CDTF">2026-07-08T18:04:02+03:00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