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البادرائي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البادرائي
</w:t>
      </w:r>
    </w:p>
    <w:p>
      <w:pPr/>
      <w:r>
        <w:rPr/>
        <w:t xml:space="preserve">أبو منصور البادرائي اسمه ظفر بن حمدون.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2026-07-08T16:57:47+03:00</dcterms:created>
  <dcterms:modified xsi:type="dcterms:W3CDTF">2026-07-08T16:57:47+03:00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