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المعالي الخراساني المشهدي
</w:t>
      </w:r>
    </w:p>
    <w:p>
      <w:pPr>
        <w:jc w:val="start"/>
        <w:bidi/>
      </w:pPr>
      <w:r>
        <w:rPr>
          <w:rFonts w:ascii="arial" w:hAnsi="arial" w:eastAsia="arial" w:cs="arial"/>
          <w:sz w:val="28"/>
          <w:szCs w:val="28"/>
          <w:b w:val="1"/>
          <w:bCs w:val="1"/>
          <w:rtl/>
        </w:rPr>
        <w:t xml:space="preserve">الميرزا أبو المعالي الخراساني المشهدي
</w:t>
      </w:r>
    </w:p>
    <w:p>
      <w:pPr/>
      <w:r>
        <w:rPr/>
        <w:t xml:space="preserve">الميرزا أبو المعالي الخراساني المشهدي ابن الميرزا أبي محمد المشهدي</w:t>
      </w:r>
    </w:p>
    <w:p/>
    <w:p>
      <w:pPr/>
      <w:r>
        <w:rPr/>
        <w:t xml:space="preserve">توفي قبل سنة 1165 بزمان قليل في المشهد المقدس.</w:t>
      </w:r>
    </w:p>
    <w:p/>
    <w:p>
      <w:pPr/>
      <w:r>
        <w:rPr/>
        <w:t xml:space="preserve">من بيت جليل قديم في العلم بالمشهد المقدس الرضوي ولهم الخدامة بالحضرة الرضوية والتقدم من قديم الزمان. وفي نجوم السماء ما ترجمته: كان أبا عن جد من أعيان وأماجد ذلك المكان المقدس ورؤساء خدام العتبة العالية الرضوية أوقاته بأداء الوظائف والطاعات مصروفة وذاته بشرائف الصفات معروفة وتبحره في العربي والفارسي ومسلم (لعله يعني تبحره في العلم) ذكره الشيخ علي الحزين وأنه عاشره ثلاث سنين لما جاور المشهد فيها قال وكان سيدا عالما عابدا زاهدا ورعا ملكوتي الصفات ’’اه’’.</w:t>
      </w:r>
    </w:p>
    <w:p>
      <w:pPr>
        <w:jc w:val="start"/>
        <w:bidi/>
      </w:pPr>
      <w:r>
        <w:rPr>
          <w:sz w:val="24"/>
          <w:szCs w:val="24"/>
          <w:b w:val="1"/>
          <w:bCs w:val="1"/>
          <w:rtl/>
        </w:rPr>
        <w:t xml:space="preserve">
أعيان الشيعة،(دار التعارف للمطبوعات - بيروت،1983،ط 1،ج 2،ص 433)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2026-07-08T15:27:55+03:00</dcterms:created>
  <dcterms:modified xsi:type="dcterms:W3CDTF">2026-07-08T15:27:55+03:00</dcterms:modified>
</cp:coreProperties>
</file>

<file path=docProps/custom.xml><?xml version="1.0" encoding="utf-8"?>
<Properties xmlns="http://schemas.openxmlformats.org/officeDocument/2006/custom-properties" xmlns:vt="http://schemas.openxmlformats.org/officeDocument/2006/docPropsVTypes"/>
</file>