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المرجى الحمداني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المرجى الحمداني
</w:t>
      </w:r>
    </w:p>
    <w:p>
      <w:pPr/>
      <w:r>
        <w:rPr/>
        <w:t xml:space="preserve">الأمير أبو المرجى الحمداني اسمه جابر بن ناصر الدولة الحسن بن عبد الله بن حمدان.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2026-07-08T14:30:20+03:00</dcterms:created>
  <dcterms:modified xsi:type="dcterms:W3CDTF">2026-07-08T14:30:20+03:00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