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تركي السعودي
</w:t>
      </w:r>
    </w:p>
    <w:p>
      <w:pPr>
        <w:jc w:val="start"/>
        <w:bidi/>
      </w:pPr>
      <w:r>
        <w:rPr>
          <w:rFonts w:ascii="arial" w:hAnsi="arial" w:eastAsia="arial" w:cs="arial"/>
          <w:sz w:val="28"/>
          <w:szCs w:val="28"/>
          <w:b w:val="1"/>
          <w:bCs w:val="1"/>
          <w:rtl/>
        </w:rPr>
        <w:t xml:space="preserve">تركي السعودي
</w:t>
      </w:r>
    </w:p>
    <w:p>
      <w:pPr/>
      <w:r>
        <w:rPr/>
        <w:t xml:space="preserve">تركي السعودي  تركي بن عبد الله بن محمد بن سعود: إمام، من أمراء نجد. وليها بعد مقتل ابن عمه مشاري بن سعود. كان فارا من وجه الترك وعمال والي مصر (محمد علي) في مقاطعة (الخرج) بنجد وعلم بأن أحد آل معمر قبض على ابن عمه مشاري وسلمه إلى الترك فقتلوه، فخرج من مخبأه ودخل (العارض) فنازع ابن معمر برهة من الزمن، ثم قتله بابن عمه، وتولى الحكم مكانه. وبولابة تركي انتقل الحكم في آل سعود من سلالة عبد العزيز بن محمد إلى سلالة أخيه عبد الله ابن محمد وبقي في هؤلاء إلى اليوم. وكان شجاعا أخذ على عاتقه دفع الترك ومن معهم من المصريين عن بلاده، فاسترد الأحساء والقطيف، وصالحه أمير حائل، وانبسط نفوذه في القصيم. واستمر إلى أن اغتاله ابن عمه (مشاري بن عبد الرحمن بن سعود) وكان قتله أول جريمة من نوعها في آل سعود. قال فؤاد حمزة: أنتجت فيما بعد أوخم العواقب لآل سعود - في دولتهم الأولى - فكانت أساس حكم آل رشيد</w:t>
      </w:r>
    </w:p>
    <w:p>
      <w:pPr>
        <w:jc w:val="start"/>
        <w:bidi/>
      </w:pPr>
      <w:r>
        <w:rPr>
          <w:sz w:val="24"/>
          <w:szCs w:val="24"/>
          <w:b w:val="1"/>
          <w:bCs w:val="1"/>
          <w:rtl/>
        </w:rPr>
        <w:t xml:space="preserve">
الأعلام،(دار العلم للملايين - بيروت،2002،ط 15،ج 2،ص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2026-07-06T08:57:48+03:00</dcterms:created>
  <dcterms:modified xsi:type="dcterms:W3CDTF">2026-07-06T08:57:48+03:00</dcterms:modified>
</cp:coreProperties>
</file>

<file path=docProps/custom.xml><?xml version="1.0" encoding="utf-8"?>
<Properties xmlns="http://schemas.openxmlformats.org/officeDocument/2006/custom-properties" xmlns:vt="http://schemas.openxmlformats.org/officeDocument/2006/docPropsVTypes"/>
</file>