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المستنير الجعفي الأزرق بياع الطعام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المستنير الجعفي الأزرق بياع الطعام
</w:t>
      </w:r>
    </w:p>
    <w:p>
      <w:pPr/>
      <w:r>
        <w:rPr/>
        <w:t xml:space="preserve">أبو محمد المستنير الجعفي الأزرق بياع الطعام اسمه بشير.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2026-07-08T13:22:32+03:00</dcterms:created>
  <dcterms:modified xsi:type="dcterms:W3CDTF">2026-07-08T13:22:32+03:00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