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الفحام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الفحام
</w:t>
      </w:r>
    </w:p>
    <w:p>
      <w:pPr/>
      <w:r>
        <w:rPr/>
        <w:t xml:space="preserve">أبو محمد الفحام اسمه الحسن بن محمد بن يحيى بن داود الفحام السرمن رائي ويعرف بابن الفحام ذكر في باب الألقاب بعنوان الفحام وفي باب الابن بعنوان ابن الفحام.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2026-07-08T11:17:39+03:00</dcterms:created>
  <dcterms:modified xsi:type="dcterms:W3CDTF">2026-07-08T11:17:39+03:00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