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الهرثمية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الهرثمية
</w:t>
      </w:r>
    </w:p>
    <w:p>
      <w:pPr/>
      <w:r>
        <w:rPr/>
        <w:t xml:space="preserve">الهرثمية  بيبي (كضيزى) بنت عبد الصمد ابن علي بن محمد، أم الفضل الهرثمية: عالمة بالحديث من أهل هراة، لها (جزء) تفرت براويته في عصرها. قال الزبيدي: وقع لنا حديثها عاليا في معجم البلدان للحافظ ابن عساكر الدمشقي.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2026-07-06T08:52:38+03:00</dcterms:created>
  <dcterms:modified xsi:type="dcterms:W3CDTF">2026-07-06T08:52:38+03:00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