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التفليسي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التفليسي
</w:t>
      </w:r>
    </w:p>
    <w:p>
      <w:pPr/>
      <w:r>
        <w:rPr/>
        <w:t xml:space="preserve">أبو محمد التفليسي عده الشيخ في رجاله من أصحاب الرضا عليه السلام وقال مجهول والمكنى بذلك اثنان يأتيان.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2026-07-08T08:36:05+03:00</dcterms:created>
  <dcterms:modified xsi:type="dcterms:W3CDTF">2026-07-08T08:36:05+03:00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