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قرصافة الكناني
</w:t>
      </w:r>
    </w:p>
    <w:p>
      <w:pPr>
        <w:jc w:val="start"/>
        <w:bidi/>
      </w:pPr>
      <w:r>
        <w:rPr>
          <w:rFonts w:ascii="arial" w:hAnsi="arial" w:eastAsia="arial" w:cs="arial"/>
          <w:sz w:val="28"/>
          <w:szCs w:val="28"/>
          <w:b w:val="1"/>
          <w:bCs w:val="1"/>
          <w:rtl/>
        </w:rPr>
        <w:t xml:space="preserve">أبو قرصافة الكناني
</w:t>
      </w:r>
    </w:p>
    <w:p>
      <w:pPr/>
      <w:r>
        <w:rPr/>
        <w:t xml:space="preserve">أبو قرصافة الكناني اسمه جندرة بن خيشنة.</w:t>
      </w:r>
    </w:p>
    <w:p>
      <w:pPr>
        <w:jc w:val="start"/>
        <w:bidi/>
      </w:pPr>
      <w:r>
        <w:rPr>
          <w:sz w:val="24"/>
          <w:szCs w:val="24"/>
          <w:b w:val="1"/>
          <w:bCs w:val="1"/>
          <w:rtl/>
        </w:rPr>
        <w:t xml:space="preserve">
أعيان الشيعة،(دار التعارف للمطبوعات - بيروت،1983،ط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خيشنة أبو قرصافة سكن الشام الكناني
</w:t>
      </w:r>
    </w:p>
    <w:p>
      <w:pPr/>
      <w:r>
        <w:rPr/>
        <w:t xml:space="preserve">جندرة بن خيشنة أبو قرصافة سكن الشام الكناني ذكره الشيخ في رجاله في أصحاب الرسول صلى الله عليه وآله وسلم.</w:t>
      </w:r>
    </w:p>
    <w:p>
      <w:pPr>
        <w:jc w:val="start"/>
        <w:bidi/>
      </w:pPr>
      <w:r>
        <w:rPr>
          <w:sz w:val="24"/>
          <w:szCs w:val="24"/>
          <w:b w:val="1"/>
          <w:bCs w:val="1"/>
          <w:rtl/>
        </w:rPr>
        <w:t xml:space="preserve">
أعيان الشيعة،(دار التعارف للمطبوعات - بيروت،1983،ط 1،ج 4،ص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خيشنة
</w:t>
      </w:r>
    </w:p>
    <w:p>
      <w:pPr/>
      <w:r>
        <w:rPr/>
        <w:t xml:space="preserve">جندرة بن خيشنة (ب د ع) جندرة بن خيشنة بن نقير بن مرة بن عرنة بن وايلة بن الفاكه بن عمرو بن الحارث بن مالك بن النضر بن كنانة بن خزيمة بن مدركة بن إلياس بن مضر، أبو قرصافة، من بنى مالك ابن النضر، وجعله ابن ماكولا ليثيا، وليس بشيء.</w:t>
      </w:r>
    </w:p>
    <w:p/>
    <w:p>
      <w:pPr/>
      <w:r>
        <w:rPr/>
        <w:t xml:space="preserve">ونسبه ابن منده وأبو نعيم، وأسقطا من نسبه الحارث والنضر وكنانة، وقالا: هو من ولد مالك بن النضر بن كنانة. ولم يذكراهما في نسبه. نزل فلسطين من الشام، وله أحاديث مخرجها من الشاميين.</w:t>
      </w:r>
    </w:p>
    <w:p/>
    <w:p>
      <w:pPr/>
      <w:r>
        <w:rPr/>
        <w:t xml:space="preserve">أخرجه الثلاثة، ويرد في الكنى إن شاء الله تعالى.</w:t>
      </w:r>
    </w:p>
    <w:p/>
    <w:p>
      <w:pPr/>
      <w:r>
        <w:rPr/>
        <w:t xml:space="preserve">وايلة: بالياء تحتها نقطتان. وخيشنة: بالخاء المعجمة المفتوحة، وبعدها ياء تحتها نقطتان، ثم شين معجمة ونون. وجندرة: بالجيم والنون والدال المهملة وآخره راء وهاء. وعرنة: بضم العين المهملة، وفتح الراء والنون.</w:t>
      </w:r>
    </w:p>
    <w:p>
      <w:pPr>
        <w:jc w:val="start"/>
        <w:bidi/>
      </w:pPr>
      <w:r>
        <w:rPr>
          <w:sz w:val="24"/>
          <w:szCs w:val="24"/>
          <w:b w:val="1"/>
          <w:bCs w:val="1"/>
          <w:rtl/>
        </w:rPr>
        <w:t xml:space="preserve">
أسد الغابة في معرفة الصحابة،(دار ابن حزم - بيروت،2012،ط 1،ج 1،ص 200)/(دار الكتب العلمية - بيروت،1994،ط 1،ج 1،ص 571)/(دار الفكر - بيروت،1989،ط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قرصافه
</w:t>
      </w:r>
    </w:p>
    <w:p>
      <w:pPr/>
      <w:r>
        <w:rPr/>
        <w:t xml:space="preserve">أبو قرصافه (ب ع س) أبو قرصافة الكناني، اسمه جندرة بن خيشنة بن مرة الكناني.</w:t>
      </w:r>
    </w:p>
    <w:p/>
    <w:p>
      <w:pPr/>
      <w:r>
        <w:rPr/>
        <w:t xml:space="preserve">له صحبة ونزل الشام، وسكن عسقلان. وقد تقدم في الجيم.</w:t>
      </w:r>
    </w:p>
    <w:p/>
    <w:p>
      <w:pPr/>
      <w:r>
        <w:rPr/>
        <w:t xml:space="preserve">أخبرنا يحيى بن محمود، أخبرنا أبو القاسم الشحامي، أخبرنا أبو سعد، أخبرنا أبو بكر الطرازي، حدثنا عبد الله بن سليمان بن الأشعث، أخبرنا أيوب بن علي العسقلاني، أخبرنا زياد بن سيار، عن بنت أبي قرصافة، أخبرنا أبو قرصافة قال: قال رسول الله صلى الله عليه وسلم: اللهم، لا تفضحنا يوم القيامة، ولا تخزنا يوم القيامة.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1382)/(دار الكتب العلمية - بيروت،1994،ط 1،ج 6،ص 247)/(دار الفكر - بيروت،1989،ط 1،ج 5،ص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خيشنة
</w:t>
      </w:r>
    </w:p>
    <w:p>
      <w:pPr/>
      <w:r>
        <w:rPr/>
        <w:t xml:space="preserve">جندرة بن خيشنة أبو قرصافة الكناني- يأتي في الكنى.</w:t>
      </w:r>
    </w:p>
    <w:p>
      <w:pPr>
        <w:jc w:val="start"/>
        <w:bidi/>
      </w:pPr>
      <w:r>
        <w:rPr>
          <w:sz w:val="24"/>
          <w:szCs w:val="24"/>
          <w:b w:val="1"/>
          <w:bCs w:val="1"/>
          <w:rtl/>
        </w:rPr>
        <w:t xml:space="preserve">
الإصابة في تمييز الصحابة،(دار الكتب العلمية - بيروت،1995،ط 1،ج 1،ص 618)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قرصافة
</w:t>
      </w:r>
    </w:p>
    <w:p>
      <w:pPr/>
      <w:r>
        <w:rPr/>
        <w:t xml:space="preserve">أبو قرصافة اسمه جندرة، بفتح الجيم وسكون النون، الكناني- تقدم في الأسماء.</w:t>
      </w:r>
    </w:p>
    <w:p>
      <w:pPr>
        <w:jc w:val="start"/>
        <w:bidi/>
      </w:pPr>
      <w:r>
        <w:rPr>
          <w:sz w:val="24"/>
          <w:szCs w:val="24"/>
          <w:b w:val="1"/>
          <w:bCs w:val="1"/>
          <w:rtl/>
        </w:rPr>
        <w:t xml:space="preserve">
الإصابة في تمييز الصحابة،(دار الكتب العلمية - بيروت،1995،ط 1،ج 7،ص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خيشنة
</w:t>
      </w:r>
    </w:p>
    <w:p>
      <w:pPr/>
      <w:r>
        <w:rPr/>
        <w:t xml:space="preserve">جندرة بن خيشنة أبو قرصافة، هو مشهور بكنية معدود في الشاميين. له أحاديث، مخرجها عن أهل الشام. وقد قيل: إن اسم أبي قرصافة قيس، والأول أكثر، وقد ذكرناه في الكنى، والحمد لله.</w:t>
      </w:r>
    </w:p>
    <w:p>
      <w:pPr>
        <w:jc w:val="start"/>
        <w:bidi/>
      </w:pPr>
      <w:r>
        <w:rPr>
          <w:sz w:val="24"/>
          <w:szCs w:val="24"/>
          <w:b w:val="1"/>
          <w:bCs w:val="1"/>
          <w:rtl/>
        </w:rPr>
        <w:t xml:space="preserve">
الاستيعاب في معرفة الأصحاب،(دار الجيل - بيروت،1992،ط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قرصافة الكناني
</w:t>
      </w:r>
    </w:p>
    <w:p>
      <w:pPr/>
      <w:r>
        <w:rPr/>
        <w:t xml:space="preserve">أبو قرصافة الكناني  اسمه جندرة بن خيشنة بن نفير، من بني كنانة، له صحبة. ونسبه بعضهم فقال: أبو قرصافة جندرة بن خيشنة ابن مرة بن وائلة بن الفاكه بن عمرو بن الحارث بن مالك بن النضر بن كنانة.</w:t>
      </w:r>
    </w:p>
    <w:p/>
    <w:p>
      <w:pPr/>
      <w:r>
        <w:rPr/>
        <w:t xml:space="preserve">صحب النبي صلى الله عليه وسلم. وقيل اسمه: قيس بن سهل، ولا يصح. سكن أبو قرصافة فلسطين. وقيل: كان يسكن أرض تهامة.</w:t>
      </w:r>
    </w:p>
    <w:p>
      <w:pPr>
        <w:jc w:val="start"/>
        <w:bidi/>
      </w:pPr>
      <w:r>
        <w:rPr>
          <w:sz w:val="24"/>
          <w:szCs w:val="24"/>
          <w:b w:val="1"/>
          <w:bCs w:val="1"/>
          <w:rtl/>
        </w:rPr>
        <w:t xml:space="preserve">
الاستيعاب في معرفة الأصحاب،(دار الجيل - بيروت،1992،ط 1،ج 4،ص 1733)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قرصافة جندرة بن خيشنة بن نفير الكناني
</w:t>
      </w:r>
    </w:p>
    <w:p>
      <w:pPr/>
      <w:r>
        <w:rPr/>
        <w:t xml:space="preserve">أبو قرصافة جندرة بن خيشنة بن نفير الكناني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جندة بن خيشنة، أبو قرصافة، الكناني 
</w:t>
      </w:r>
    </w:p>
    <w:p>
      <w:pPr/>
      <w:r>
        <w:rPr/>
        <w:t xml:space="preserve">جندة بن خيشنة، أبو قرصافة، الكناني. </w:t>
      </w:r>
    </w:p>
    <w:p/>
    <w:p>
      <w:pPr/>
      <w:r>
        <w:rPr/>
        <w:t xml:space="preserve">من بني عمرو بن الحارث بن مالك بن كنانة.</w:t>
      </w:r>
    </w:p>
    <w:p/>
    <w:p>
      <w:pPr/>
      <w:r>
        <w:rPr/>
        <w:t xml:space="preserve">نزل الشام.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خيشنة، أبو قرصافة، الكناني الشامي.
</w:t>
      </w:r>
    </w:p>
    <w:p>
      <w:pPr/>
      <w:r>
        <w:rPr/>
        <w:t xml:space="preserve">(بخ) جندرة بن خيشنة، أبو قرصافة، الكناني الشامي. </w:t>
      </w:r>
    </w:p>
    <w:p/>
    <w:p>
      <w:pPr/>
      <w:r>
        <w:rPr/>
        <w:t xml:space="preserve">وفي «كتاب» أبي أحمد الحاكم: خيشنة بن نقير بن مر بن عرنة بن وائلة بن الفاكة بن عمرو بن مالك بن النضر بن كنانة بن خزيمة بن مدركه. قال: ويقال: إنه من بني عمرو بن الحارث بن مالك بن كنانة.</w:t>
      </w:r>
    </w:p>
    <w:p/>
    <w:p>
      <w:pPr/>
      <w:r>
        <w:rPr/>
        <w:t xml:space="preserve">وفي «كتاب» البرقي: روى عنه أبو الفيض.</w:t>
      </w:r>
    </w:p>
    <w:p/>
    <w:p>
      <w:pPr/>
      <w:r>
        <w:rPr/>
        <w:t xml:space="preserve">وفي «كتاب» أبي منصور الباوردي: سئل زياد بن سيار عن نعت أبي قرصافة وأخيه مسلم بن خيشنة فقال: كانا رجلين وضيئين تعلوهما سمرة، لا فارعين ولا قصيرين، يطيع بعضهما بعضا حتى كأن أنفسهما واحدة.</w:t>
      </w:r>
    </w:p>
    <w:p/>
    <w:p>
      <w:pPr/>
      <w:r>
        <w:rPr/>
        <w:t xml:space="preserve">وقال ابن حبان: قبره بالقرب من عسقلان.</w:t>
      </w:r>
    </w:p>
    <w:p/>
    <w:p>
      <w:pPr/>
      <w:r>
        <w:rPr/>
        <w:t xml:space="preserve">وقال الطبراني: هو من بني ليث بن بكر بن عبد مناة بن كنانة.</w:t>
      </w:r>
    </w:p>
    <w:p/>
    <w:p>
      <w:pPr/>
      <w:r>
        <w:rPr/>
        <w:t xml:space="preserve">وقول المزي: وقال الطبراني: بلغني أن ابنا لأبي قرصافة أسرته الروم. الحديث، فيه نظر، وذلك أن الطبراني لم يقل هذا إلا رواية، بيانه:</w:t>
      </w:r>
    </w:p>
    <w:p/>
    <w:p>
      <w:pPr/>
      <w:r>
        <w:rPr/>
        <w:t xml:space="preserve">ما ذكره في «معجمه الكبير»: ثنا ابن الحارث الطبراني ثنا أيوب بن علي ابن الهيثم ثنا زياد بن سيار قال: حدثتني عزة بنت عياض قالت: أسرت الروم أبنا لأبي قرصافة فذكرته.</w:t>
      </w:r>
    </w:p>
    <w:p/>
    <w:p>
      <w:pPr/>
      <w:r>
        <w:rPr/>
        <w:t xml:space="preserve">وفي «الاستيعاب»: وقيل: اسمه قيس، والأول أشهر.</w:t>
      </w:r>
    </w:p>
    <w:p/>
    <w:p>
      <w:pPr/>
      <w:r>
        <w:rPr/>
        <w:t xml:space="preserve">وفي «كتاب» الحافظ أحمد بن هارون البرديجي المعروف «بالأفراد»: جندرة، ويقال: حيدرة بن خيشنة.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حبشية بن نفير أبو قرصافة الكناني
</w:t>
      </w:r>
    </w:p>
    <w:p>
      <w:pPr/>
      <w:r>
        <w:rPr/>
        <w:t xml:space="preserve">جندرة بن حبشية بن نفير أبو قرصافة الكناني </w:t>
      </w:r>
    </w:p>
    <w:p/>
    <w:p>
      <w:pPr/>
      <w:r>
        <w:rPr/>
        <w:t xml:space="preserve">من بني عمرو بن الحارث بن مالك بن كنانة سكن الشام ومات بها وقبره بسناجية بقرب من عسقلان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قرصافة جندرة بن خيشنة بن نفير بن غزية بن وابصة بن الفياكه بن عمرو بن الحارث بن مالك بن كنانة بن خزيمة
</w:t>
      </w:r>
    </w:p>
    <w:p>
      <w:pPr/>
      <w:r>
        <w:rPr/>
        <w:t xml:space="preserve">أبو قرصافة جندرة بن خيشنة بن نفير بن غزية بن وابصة بن الفياكه بن عمرو بن الحارث بن مالك بن كنانة بن خزيمة </w:t>
      </w:r>
    </w:p>
    <w:p/>
    <w:p>
      <w:pPr/>
      <w:r>
        <w:rPr/>
        <w:t xml:space="preserve">حدثنا عياش بن تميم السكري، نا حامد بن يحيى البلخي، نا يونس بن عبد الرحمن، نا العباس بن يزيد بن عطية بن سعد قال: حدثني عطية بن سعد قال: سمعت أبا قرصافة يقول: سمعت رسول الله صلى الله عليه وسلم يقول: «اللهم لا تخزني يوم القيامة ولا تخزني يوم اللقاء»</w:t>
      </w:r>
    </w:p>
    <w:p/>
    <w:p>
      <w:pPr/>
      <w:r>
        <w:rPr/>
        <w:t xml:space="preserve">حدثنا عياشٌ، نا حامدٌ، نا يونس بن عبد الرحمن، نا عبد العزيز بن عبد الغفار، عن زياد بن سيار قال: حدثتني عزة بنت عياض بن أبي قرصافة قالت: سمعت أبا قرصافة يقول: «رأيت النبي صلى الله عليه وسلم في المسجد مستلقياً واضعاً إحدى رجليه على الأخرى»</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جندرة بن خيشنة أبو قرصافة الكناني
</w:t>
      </w:r>
    </w:p>
    <w:p>
      <w:pPr/>
      <w:r>
        <w:rPr/>
        <w:t xml:space="preserve">جندرة بن خيشنة أبو قرصافة الكناني </w:t>
      </w:r>
    </w:p>
    <w:p/>
    <w:p>
      <w:pPr/>
      <w:r>
        <w:rPr/>
        <w:t xml:space="preserve">له صحبة روى عنه زياد بن سيار وعلي بن أبي أمية مولاه والريان بن الجعد سمعت أبي يقول ذلك. قال أبو محمد روى عنه يحيى بن حسان البكري.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2026-07-07T03:22:01+03:00</dcterms:created>
  <dcterms:modified xsi:type="dcterms:W3CDTF">2026-07-07T03:22:01+03:00</dcterms:modified>
</cp:coreProperties>
</file>

<file path=docProps/custom.xml><?xml version="1.0" encoding="utf-8"?>
<Properties xmlns="http://schemas.openxmlformats.org/officeDocument/2006/custom-properties" xmlns:vt="http://schemas.openxmlformats.org/officeDocument/2006/docPropsVTypes"/>
</file>