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المحاربي 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المحاربي السوداني
</w:t>
      </w:r>
    </w:p>
    <w:p>
      <w:pPr/>
      <w:r>
        <w:rPr/>
        <w:t xml:space="preserve">أبو عبد الله المحاربي السوداني اسمه محمد بن القاسم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2026-07-06T09:58:36+03:00</dcterms:created>
  <dcterms:modified xsi:type="dcterms:W3CDTF">2026-07-06T09:58:36+03:00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