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السيرافي
</w:t>
      </w:r>
    </w:p>
    <w:p>
      <w:pPr>
        <w:jc w:val="start"/>
        <w:bidi/>
      </w:pPr>
      <w:r>
        <w:rPr>
          <w:rFonts w:ascii="arial" w:hAnsi="arial" w:eastAsia="arial" w:cs="arial"/>
          <w:sz w:val="28"/>
          <w:szCs w:val="28"/>
          <w:b w:val="1"/>
          <w:bCs w:val="1"/>
          <w:rtl/>
        </w:rPr>
        <w:t xml:space="preserve">أبو العباس السيرافي
</w:t>
      </w:r>
    </w:p>
    <w:p>
      <w:pPr/>
      <w:r>
        <w:rPr/>
        <w:t xml:space="preserve">أبو العباس السيرافي اسمه أحمد بن علي بن محمد بن أحمد بن العباس بن نوح. ويقال أحمد بن محمد بن نوح. ويقال أحمد بن نوح بن علي بن العباس بن نوح.</w:t>
      </w:r>
    </w:p>
    <w:p>
      <w:pPr>
        <w:jc w:val="start"/>
        <w:bidi/>
      </w:pPr>
      <w:r>
        <w:rPr>
          <w:sz w:val="24"/>
          <w:szCs w:val="24"/>
          <w:b w:val="1"/>
          <w:bCs w:val="1"/>
          <w:rtl/>
        </w:rPr>
        <w:t xml:space="preserve">
أعيان الشيعة،(دار التعارف للمطبوعات - بيروت،1983،ط 1،ج 2،ص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2026-07-06T02:37:59+03:00</dcterms:created>
  <dcterms:modified xsi:type="dcterms:W3CDTF">2026-07-06T02:37:59+03:00</dcterms:modified>
</cp:coreProperties>
</file>

<file path=docProps/custom.xml><?xml version="1.0" encoding="utf-8"?>
<Properties xmlns="http://schemas.openxmlformats.org/officeDocument/2006/custom-properties" xmlns:vt="http://schemas.openxmlformats.org/officeDocument/2006/docPropsVTypes"/>
</file>