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عائشة المنقري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عائشة المنقري الكوفي
</w:t>
      </w:r>
    </w:p>
    <w:p>
      <w:pPr/>
      <w:r>
        <w:rPr/>
        <w:t xml:space="preserve">أبو عائشة المنقري الكوفي اسمه حفص.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2026-07-06T01:30:46+03:00</dcterms:created>
  <dcterms:modified xsi:type="dcterms:W3CDTF">2026-07-06T01:30:46+03:00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