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الصهبان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الصهبان
</w:t>
      </w:r>
    </w:p>
    <w:p>
      <w:pPr/>
      <w:r>
        <w:rPr/>
        <w:t xml:space="preserve">أبو الصهبان اسمه عبد الجبار ابنه محمد يقال ابن أبي الصهبان وابن عبد الجبار.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2026-07-05T20:58:30+03:00</dcterms:created>
  <dcterms:modified xsi:type="dcterms:W3CDTF">2026-07-05T20:58:30+03:00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