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رستم
</w:t>
      </w:r>
    </w:p>
    <w:p>
      <w:pPr/>
      <w:r>
        <w:rPr/>
        <w:t xml:space="preserve">ابن رستم  أبو بكر بن أفلح بن عبد الوهاب بن رستم: رابع الأئمة الرستميين م الإباضية في تاهرت بالجزائر. ولى بعد وفاة أبيه (سنة 240هـ) وكان لين العريكة سمحا، ولوعا بالأدب وأخبار الماضين، ولم يكن من الشدة في دينه على ما كان عليه آباؤه - كما يقول الباروني - فرآه بعض الناس غير أهل للإمامة، وانتهى بهم الأمر إلى الثورة. فعجز عن قمعها، فخرج من تيهرت ناجيا بنفسه. ومدته أقل من سنتين، واختلفت الأقوال في مصيره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2026-07-06T04:33:15+03:00</dcterms:created>
  <dcterms:modified xsi:type="dcterms:W3CDTF">2026-07-06T04:33:15+03:00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