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شبل الأسدي بياع الوشي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شبل الأسدي بياع الوشي
</w:t>
      </w:r>
    </w:p>
    <w:p>
      <w:pPr/>
      <w:r>
        <w:rPr/>
        <w:t xml:space="preserve">أبو شبل الأسدي بياع الوشي اسمه أحمد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2026-07-05T18:47:28+03:00</dcterms:created>
  <dcterms:modified xsi:type="dcterms:W3CDTF">2026-07-05T18:47:28+03:00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