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الكختاوي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الكختاوي
</w:t>
      </w:r>
    </w:p>
    <w:p>
      <w:pPr/>
      <w:r>
        <w:rPr/>
        <w:t xml:space="preserve">الكختاوي  أبو بكر بن إسحاق ين خالد، زين الدين الكختاوي المعروف بالشيخ باكير: نحوي صوفي، نسبته إلى (كختا) قال الزبيدي: مدينة بنواحي بلاد التتر. ولى قضاء حلب وأفتى ودرس فيها. واستدعاه الملك الأشرف برسباي إلى مصر وولاه مشيخة الشيخونية. له (شرح شذور الذهب) لابن هشام، في النحو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2026-07-06T04:41:28+03:00</dcterms:created>
  <dcterms:modified xsi:type="dcterms:W3CDTF">2026-07-06T04:41:28+03:00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